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54"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269"/>
        <w:gridCol w:w="7385"/>
      </w:tblGrid>
      <w:tr w:rsidR="0075582D" w:rsidRPr="00812D7C" w:rsidTr="0075582D">
        <w:trPr>
          <w:tblCellSpacing w:w="0" w:type="dxa"/>
        </w:trPr>
        <w:tc>
          <w:tcPr>
            <w:tcW w:w="2269" w:type="dxa"/>
            <w:tcBorders>
              <w:top w:val="outset" w:sz="6" w:space="0" w:color="auto"/>
              <w:left w:val="outset" w:sz="6" w:space="0" w:color="auto"/>
              <w:bottom w:val="outset" w:sz="6" w:space="0" w:color="auto"/>
              <w:right w:val="outset" w:sz="6" w:space="0" w:color="auto"/>
            </w:tcBorders>
            <w:hideMark/>
          </w:tcPr>
          <w:p w:rsidR="0075582D" w:rsidRPr="00812D7C" w:rsidRDefault="0075582D" w:rsidP="0075582D">
            <w:pPr>
              <w:spacing w:before="240" w:after="240" w:line="240" w:lineRule="auto"/>
              <w:rPr>
                <w:rFonts w:ascii="Times New Roman" w:eastAsia="Times New Roman" w:hAnsi="Times New Roman" w:cs="Times New Roman"/>
                <w:sz w:val="20"/>
                <w:szCs w:val="20"/>
              </w:rPr>
            </w:pPr>
            <w:r w:rsidRPr="00812D7C">
              <w:rPr>
                <w:rFonts w:ascii="Times New Roman" w:eastAsia="Times New Roman" w:hAnsi="Times New Roman" w:cs="Times New Roman"/>
                <w:sz w:val="20"/>
                <w:szCs w:val="20"/>
              </w:rPr>
              <w:t>Справочная информация</w:t>
            </w:r>
          </w:p>
        </w:tc>
        <w:tc>
          <w:tcPr>
            <w:tcW w:w="7385" w:type="dxa"/>
            <w:tcBorders>
              <w:top w:val="outset" w:sz="6" w:space="0" w:color="auto"/>
              <w:left w:val="outset" w:sz="6" w:space="0" w:color="auto"/>
              <w:bottom w:val="outset" w:sz="6" w:space="0" w:color="auto"/>
              <w:right w:val="outset" w:sz="6" w:space="0" w:color="auto"/>
            </w:tcBorders>
            <w:hideMark/>
          </w:tcPr>
          <w:p w:rsidR="0075582D" w:rsidRPr="00812D7C" w:rsidRDefault="0075582D" w:rsidP="0075582D">
            <w:pPr>
              <w:spacing w:before="240" w:after="240" w:line="240" w:lineRule="auto"/>
              <w:rPr>
                <w:rFonts w:ascii="Times New Roman" w:eastAsia="Times New Roman" w:hAnsi="Times New Roman" w:cs="Times New Roman"/>
                <w:sz w:val="20"/>
                <w:szCs w:val="20"/>
              </w:rPr>
            </w:pPr>
            <w:r w:rsidRPr="00812D7C">
              <w:rPr>
                <w:rFonts w:ascii="Times New Roman" w:eastAsia="Times New Roman" w:hAnsi="Times New Roman" w:cs="Times New Roman"/>
                <w:b/>
                <w:bCs/>
                <w:sz w:val="20"/>
                <w:szCs w:val="20"/>
              </w:rPr>
              <w:t>Место нахождения и графики работы органа, предоставляющего муниципальную услугу:</w:t>
            </w:r>
            <w:r w:rsidRPr="00812D7C">
              <w:rPr>
                <w:rFonts w:ascii="Times New Roman" w:eastAsia="Times New Roman" w:hAnsi="Times New Roman" w:cs="Times New Roman"/>
                <w:sz w:val="20"/>
                <w:szCs w:val="20"/>
              </w:rPr>
              <w:br/>
              <w:t xml:space="preserve">Почтовый адрес </w:t>
            </w:r>
          </w:p>
          <w:p w:rsidR="00667F12" w:rsidRPr="00812D7C" w:rsidRDefault="0075582D" w:rsidP="0075582D">
            <w:pPr>
              <w:spacing w:before="240" w:after="240" w:line="240" w:lineRule="auto"/>
              <w:rPr>
                <w:rFonts w:ascii="Times New Roman" w:eastAsia="Times New Roman" w:hAnsi="Times New Roman" w:cs="Times New Roman"/>
                <w:sz w:val="20"/>
                <w:szCs w:val="20"/>
              </w:rPr>
            </w:pPr>
            <w:r w:rsidRPr="00812D7C">
              <w:rPr>
                <w:rFonts w:ascii="Times New Roman" w:eastAsia="Times New Roman" w:hAnsi="Times New Roman" w:cs="Times New Roman"/>
                <w:sz w:val="20"/>
                <w:szCs w:val="20"/>
              </w:rPr>
              <w:t xml:space="preserve">612651, п. Светлый ул.Ленина </w:t>
            </w:r>
            <w:r w:rsidR="00667F12" w:rsidRPr="00812D7C">
              <w:rPr>
                <w:rFonts w:ascii="Times New Roman" w:eastAsia="Times New Roman" w:hAnsi="Times New Roman" w:cs="Times New Roman"/>
                <w:sz w:val="20"/>
                <w:szCs w:val="20"/>
              </w:rPr>
              <w:t>10</w:t>
            </w:r>
          </w:p>
          <w:p w:rsidR="0075582D" w:rsidRPr="00812D7C" w:rsidRDefault="0075582D" w:rsidP="0075582D">
            <w:pPr>
              <w:spacing w:before="240" w:after="240" w:line="240" w:lineRule="auto"/>
              <w:rPr>
                <w:rFonts w:ascii="Times New Roman" w:eastAsia="Times New Roman" w:hAnsi="Times New Roman" w:cs="Times New Roman"/>
                <w:sz w:val="20"/>
                <w:szCs w:val="20"/>
              </w:rPr>
            </w:pPr>
            <w:r w:rsidRPr="00812D7C">
              <w:rPr>
                <w:rFonts w:ascii="Times New Roman" w:eastAsia="Times New Roman" w:hAnsi="Times New Roman" w:cs="Times New Roman"/>
                <w:sz w:val="20"/>
                <w:szCs w:val="20"/>
              </w:rPr>
              <w:t>Котельничского района Кировской области</w:t>
            </w:r>
          </w:p>
          <w:p w:rsidR="0075582D" w:rsidRPr="00812D7C" w:rsidRDefault="0075582D" w:rsidP="0075582D">
            <w:pPr>
              <w:spacing w:before="240" w:after="240" w:line="240" w:lineRule="auto"/>
              <w:rPr>
                <w:rFonts w:ascii="Times New Roman" w:eastAsia="Times New Roman" w:hAnsi="Times New Roman" w:cs="Times New Roman"/>
                <w:sz w:val="20"/>
                <w:szCs w:val="20"/>
              </w:rPr>
            </w:pPr>
            <w:r w:rsidRPr="00812D7C">
              <w:rPr>
                <w:rFonts w:ascii="Times New Roman" w:eastAsia="Times New Roman" w:hAnsi="Times New Roman" w:cs="Times New Roman"/>
                <w:sz w:val="20"/>
                <w:szCs w:val="20"/>
              </w:rPr>
              <w:t>Администрация Светловского сельского поселения</w:t>
            </w:r>
          </w:p>
          <w:p w:rsidR="0075582D" w:rsidRPr="00812D7C" w:rsidRDefault="0075582D" w:rsidP="0075582D">
            <w:pPr>
              <w:spacing w:before="240" w:after="240" w:line="240" w:lineRule="auto"/>
              <w:rPr>
                <w:rFonts w:ascii="Times New Roman" w:eastAsia="Times New Roman" w:hAnsi="Times New Roman" w:cs="Times New Roman"/>
                <w:sz w:val="20"/>
                <w:szCs w:val="20"/>
              </w:rPr>
            </w:pPr>
            <w:r w:rsidRPr="00812D7C">
              <w:rPr>
                <w:rFonts w:ascii="Times New Roman" w:eastAsia="Times New Roman" w:hAnsi="Times New Roman" w:cs="Times New Roman"/>
                <w:sz w:val="20"/>
                <w:szCs w:val="20"/>
              </w:rPr>
              <w:br/>
              <w:t>Режим работы администрации Светловского сельского поселения Котельничского района Кировской области:</w:t>
            </w:r>
            <w:r w:rsidRPr="00812D7C">
              <w:rPr>
                <w:rFonts w:ascii="Times New Roman" w:eastAsia="Times New Roman" w:hAnsi="Times New Roman" w:cs="Times New Roman"/>
                <w:sz w:val="20"/>
                <w:szCs w:val="20"/>
              </w:rPr>
              <w:br/>
              <w:t>понедельник, вторник, среда, четверг, пятница с 8.00 до 16.12. перерыв на обед  с12-00 до 13-00.</w:t>
            </w:r>
          </w:p>
          <w:p w:rsidR="0075582D" w:rsidRPr="00812D7C" w:rsidRDefault="0075582D" w:rsidP="0075582D">
            <w:pPr>
              <w:spacing w:before="240" w:after="240" w:line="240" w:lineRule="auto"/>
              <w:rPr>
                <w:rFonts w:ascii="Times New Roman" w:eastAsia="Times New Roman" w:hAnsi="Times New Roman" w:cs="Times New Roman"/>
                <w:sz w:val="20"/>
                <w:szCs w:val="20"/>
              </w:rPr>
            </w:pPr>
            <w:r w:rsidRPr="00812D7C">
              <w:rPr>
                <w:rFonts w:ascii="Times New Roman" w:eastAsia="Times New Roman" w:hAnsi="Times New Roman" w:cs="Times New Roman"/>
                <w:sz w:val="20"/>
                <w:szCs w:val="20"/>
              </w:rPr>
              <w:t>суббота, воскресенье – выходные дни.</w:t>
            </w:r>
            <w:r w:rsidRPr="00812D7C">
              <w:rPr>
                <w:rFonts w:ascii="Times New Roman" w:eastAsia="Times New Roman" w:hAnsi="Times New Roman" w:cs="Times New Roman"/>
                <w:sz w:val="20"/>
                <w:szCs w:val="20"/>
              </w:rPr>
              <w:br/>
            </w:r>
          </w:p>
          <w:p w:rsidR="0075582D" w:rsidRPr="00812D7C" w:rsidRDefault="0075582D" w:rsidP="0075582D">
            <w:pPr>
              <w:spacing w:before="240" w:after="240" w:line="240" w:lineRule="auto"/>
              <w:rPr>
                <w:rFonts w:ascii="Times New Roman" w:eastAsia="Times New Roman" w:hAnsi="Times New Roman" w:cs="Times New Roman"/>
                <w:sz w:val="20"/>
                <w:szCs w:val="20"/>
              </w:rPr>
            </w:pPr>
            <w:r w:rsidRPr="00812D7C">
              <w:rPr>
                <w:rFonts w:ascii="Times New Roman" w:eastAsia="Times New Roman" w:hAnsi="Times New Roman" w:cs="Times New Roman"/>
                <w:b/>
                <w:bCs/>
                <w:sz w:val="20"/>
                <w:szCs w:val="20"/>
              </w:rPr>
              <w:t>Место нахождения и графики работы государственных и муниципальных органов и организаций, обращение в которые необходимо для получения муниципальной услуги:</w:t>
            </w:r>
            <w:r w:rsidRPr="00812D7C">
              <w:rPr>
                <w:rFonts w:ascii="Times New Roman" w:eastAsia="Times New Roman" w:hAnsi="Times New Roman" w:cs="Times New Roman"/>
                <w:sz w:val="20"/>
                <w:szCs w:val="20"/>
              </w:rPr>
              <w:br/>
            </w:r>
            <w:r w:rsidRPr="00812D7C">
              <w:rPr>
                <w:rFonts w:ascii="Times New Roman" w:eastAsia="Times New Roman" w:hAnsi="Times New Roman" w:cs="Times New Roman"/>
                <w:i/>
                <w:iCs/>
                <w:sz w:val="20"/>
                <w:szCs w:val="20"/>
              </w:rPr>
              <w:t>Управление Федеральной службы государственной регистрации, кадастра и картографии по Кировской области</w:t>
            </w:r>
            <w:r w:rsidRPr="00812D7C">
              <w:rPr>
                <w:rFonts w:ascii="Times New Roman" w:eastAsia="Times New Roman" w:hAnsi="Times New Roman" w:cs="Times New Roman"/>
                <w:sz w:val="20"/>
                <w:szCs w:val="20"/>
              </w:rPr>
              <w:br/>
              <w:t>Адрес: 610002, г. Киров, ул. Ленина, д. 108</w:t>
            </w:r>
            <w:r w:rsidRPr="00812D7C">
              <w:rPr>
                <w:rFonts w:ascii="Times New Roman" w:eastAsia="Times New Roman" w:hAnsi="Times New Roman" w:cs="Times New Roman"/>
                <w:sz w:val="20"/>
                <w:szCs w:val="20"/>
              </w:rPr>
              <w:br/>
              <w:t>Режим работы:</w:t>
            </w:r>
            <w:r w:rsidRPr="00812D7C">
              <w:rPr>
                <w:rFonts w:ascii="Times New Roman" w:eastAsia="Times New Roman" w:hAnsi="Times New Roman" w:cs="Times New Roman"/>
                <w:sz w:val="20"/>
                <w:szCs w:val="20"/>
              </w:rPr>
              <w:br/>
              <w:t>понедельник – четверг: 08:00 – 12:00, 13:00 – 17:00;</w:t>
            </w:r>
            <w:r w:rsidRPr="00812D7C">
              <w:rPr>
                <w:rFonts w:ascii="Times New Roman" w:eastAsia="Times New Roman" w:hAnsi="Times New Roman" w:cs="Times New Roman"/>
                <w:sz w:val="20"/>
                <w:szCs w:val="20"/>
              </w:rPr>
              <w:br/>
              <w:t>пятница: 08:00 – 12:00, 13:00 – 16:00;</w:t>
            </w:r>
            <w:r w:rsidRPr="00812D7C">
              <w:rPr>
                <w:rFonts w:ascii="Times New Roman" w:eastAsia="Times New Roman" w:hAnsi="Times New Roman" w:cs="Times New Roman"/>
                <w:sz w:val="20"/>
                <w:szCs w:val="20"/>
              </w:rPr>
              <w:br/>
              <w:t>суббота, воскресенье – выходные дни.</w:t>
            </w:r>
          </w:p>
          <w:p w:rsidR="0075582D" w:rsidRPr="00812D7C" w:rsidRDefault="0075582D" w:rsidP="0075582D">
            <w:pPr>
              <w:spacing w:before="240" w:after="240" w:line="240" w:lineRule="auto"/>
              <w:rPr>
                <w:rFonts w:ascii="Times New Roman" w:eastAsia="Times New Roman" w:hAnsi="Times New Roman" w:cs="Times New Roman"/>
                <w:sz w:val="20"/>
                <w:szCs w:val="20"/>
              </w:rPr>
            </w:pPr>
            <w:r w:rsidRPr="00812D7C">
              <w:rPr>
                <w:rFonts w:ascii="Times New Roman" w:eastAsia="Times New Roman" w:hAnsi="Times New Roman" w:cs="Times New Roman"/>
                <w:i/>
                <w:iCs/>
                <w:sz w:val="20"/>
                <w:szCs w:val="20"/>
              </w:rPr>
              <w:t>Кировское областное государственное унитарное предприятие «Бюро технической инвентаризации»</w:t>
            </w:r>
          </w:p>
          <w:p w:rsidR="0075582D" w:rsidRPr="00812D7C" w:rsidRDefault="0075582D" w:rsidP="0075582D">
            <w:pPr>
              <w:spacing w:before="240" w:after="240" w:line="240" w:lineRule="auto"/>
              <w:rPr>
                <w:rFonts w:ascii="Times New Roman" w:eastAsia="Times New Roman" w:hAnsi="Times New Roman" w:cs="Times New Roman"/>
                <w:sz w:val="20"/>
                <w:szCs w:val="20"/>
              </w:rPr>
            </w:pPr>
            <w:r w:rsidRPr="00812D7C">
              <w:rPr>
                <w:rFonts w:ascii="Times New Roman" w:eastAsia="Times New Roman" w:hAnsi="Times New Roman" w:cs="Times New Roman"/>
                <w:sz w:val="20"/>
                <w:szCs w:val="20"/>
              </w:rPr>
              <w:t>Территориальный отдел КОГБУ «БТИ» в г.Котельниче</w:t>
            </w:r>
          </w:p>
          <w:p w:rsidR="0075582D" w:rsidRPr="00812D7C" w:rsidRDefault="0075582D" w:rsidP="0075582D">
            <w:pPr>
              <w:spacing w:before="240" w:after="240" w:line="240" w:lineRule="auto"/>
              <w:rPr>
                <w:rFonts w:ascii="Times New Roman" w:eastAsia="Times New Roman" w:hAnsi="Times New Roman" w:cs="Times New Roman"/>
                <w:sz w:val="20"/>
                <w:szCs w:val="20"/>
              </w:rPr>
            </w:pPr>
            <w:r w:rsidRPr="00812D7C">
              <w:rPr>
                <w:rFonts w:ascii="Times New Roman" w:eastAsia="Times New Roman" w:hAnsi="Times New Roman" w:cs="Times New Roman"/>
                <w:sz w:val="20"/>
                <w:szCs w:val="20"/>
              </w:rPr>
              <w:t>Адрес:612600, Кировская обл., г. Котельнич, ул. Кирова, д. 13</w:t>
            </w:r>
          </w:p>
          <w:p w:rsidR="0075582D" w:rsidRPr="00812D7C" w:rsidRDefault="0075582D" w:rsidP="0075582D">
            <w:pPr>
              <w:spacing w:before="240" w:after="240" w:line="240" w:lineRule="auto"/>
              <w:rPr>
                <w:rFonts w:ascii="Times New Roman" w:eastAsia="Times New Roman" w:hAnsi="Times New Roman" w:cs="Times New Roman"/>
                <w:sz w:val="20"/>
                <w:szCs w:val="20"/>
              </w:rPr>
            </w:pPr>
            <w:r w:rsidRPr="00812D7C">
              <w:rPr>
                <w:rFonts w:ascii="Times New Roman" w:eastAsia="Times New Roman" w:hAnsi="Times New Roman" w:cs="Times New Roman"/>
                <w:sz w:val="20"/>
                <w:szCs w:val="20"/>
              </w:rPr>
              <w:t>Режим работы:</w:t>
            </w:r>
            <w:r w:rsidRPr="00812D7C">
              <w:rPr>
                <w:rFonts w:ascii="Times New Roman" w:eastAsia="Times New Roman" w:hAnsi="Times New Roman" w:cs="Times New Roman"/>
                <w:sz w:val="20"/>
                <w:szCs w:val="20"/>
              </w:rPr>
              <w:br/>
              <w:t>понедельник – четверг: 8:00-17:00, обед: 12:00-13:00</w:t>
            </w:r>
          </w:p>
          <w:p w:rsidR="0075582D" w:rsidRPr="00812D7C" w:rsidRDefault="0075582D" w:rsidP="0075582D">
            <w:pPr>
              <w:spacing w:before="240" w:after="240" w:line="240" w:lineRule="auto"/>
              <w:rPr>
                <w:rFonts w:ascii="Times New Roman" w:eastAsia="Times New Roman" w:hAnsi="Times New Roman" w:cs="Times New Roman"/>
                <w:sz w:val="20"/>
                <w:szCs w:val="20"/>
              </w:rPr>
            </w:pPr>
            <w:r w:rsidRPr="00812D7C">
              <w:rPr>
                <w:rFonts w:ascii="Times New Roman" w:eastAsia="Times New Roman" w:hAnsi="Times New Roman" w:cs="Times New Roman"/>
                <w:sz w:val="20"/>
                <w:szCs w:val="20"/>
              </w:rPr>
              <w:t>пятница:8:00-16:00, обед: 12:00-13:00</w:t>
            </w:r>
          </w:p>
          <w:p w:rsidR="0075582D" w:rsidRPr="00812D7C" w:rsidRDefault="0075582D" w:rsidP="0075582D">
            <w:pPr>
              <w:spacing w:before="240" w:after="240" w:line="240" w:lineRule="auto"/>
              <w:rPr>
                <w:rFonts w:ascii="Times New Roman" w:eastAsia="Times New Roman" w:hAnsi="Times New Roman" w:cs="Times New Roman"/>
                <w:sz w:val="20"/>
                <w:szCs w:val="20"/>
              </w:rPr>
            </w:pPr>
            <w:r w:rsidRPr="00812D7C">
              <w:rPr>
                <w:rFonts w:ascii="Times New Roman" w:eastAsia="Times New Roman" w:hAnsi="Times New Roman" w:cs="Times New Roman"/>
                <w:sz w:val="20"/>
                <w:szCs w:val="20"/>
              </w:rPr>
              <w:t>суббота, воскресенье – выходные дни.</w:t>
            </w:r>
          </w:p>
          <w:p w:rsidR="0075582D" w:rsidRPr="00812D7C" w:rsidRDefault="0075582D" w:rsidP="0075582D">
            <w:pPr>
              <w:spacing w:before="240" w:after="240" w:line="240" w:lineRule="auto"/>
              <w:rPr>
                <w:rFonts w:ascii="Times New Roman" w:eastAsia="Times New Roman" w:hAnsi="Times New Roman" w:cs="Times New Roman"/>
                <w:sz w:val="20"/>
                <w:szCs w:val="20"/>
              </w:rPr>
            </w:pPr>
            <w:r w:rsidRPr="00812D7C">
              <w:rPr>
                <w:rFonts w:ascii="Times New Roman" w:eastAsia="Times New Roman" w:hAnsi="Times New Roman" w:cs="Times New Roman"/>
                <w:i/>
                <w:iCs/>
                <w:sz w:val="20"/>
                <w:szCs w:val="20"/>
              </w:rPr>
              <w:t>Министерство культуры Кировской области</w:t>
            </w:r>
          </w:p>
          <w:p w:rsidR="0075582D" w:rsidRPr="00812D7C" w:rsidRDefault="0075582D" w:rsidP="0075582D">
            <w:pPr>
              <w:spacing w:before="240" w:after="240" w:line="240" w:lineRule="auto"/>
              <w:rPr>
                <w:rFonts w:ascii="Times New Roman" w:eastAsia="Times New Roman" w:hAnsi="Times New Roman" w:cs="Times New Roman"/>
                <w:sz w:val="20"/>
                <w:szCs w:val="20"/>
              </w:rPr>
            </w:pPr>
            <w:r w:rsidRPr="00812D7C">
              <w:rPr>
                <w:rFonts w:ascii="Times New Roman" w:eastAsia="Times New Roman" w:hAnsi="Times New Roman" w:cs="Times New Roman"/>
                <w:sz w:val="20"/>
                <w:szCs w:val="20"/>
              </w:rPr>
              <w:t>Адрес:</w:t>
            </w:r>
            <w:r w:rsidRPr="00812D7C">
              <w:rPr>
                <w:rFonts w:ascii="Times New Roman" w:eastAsia="Times New Roman" w:hAnsi="Times New Roman" w:cs="Times New Roman"/>
                <w:b/>
                <w:bCs/>
                <w:sz w:val="20"/>
                <w:szCs w:val="20"/>
              </w:rPr>
              <w:t> 610019, г. Киров, ул. К. Либкнехта, д. 69</w:t>
            </w:r>
            <w:r w:rsidRPr="00812D7C">
              <w:rPr>
                <w:rFonts w:ascii="Times New Roman" w:eastAsia="Times New Roman" w:hAnsi="Times New Roman" w:cs="Times New Roman"/>
                <w:b/>
                <w:bCs/>
                <w:sz w:val="20"/>
                <w:szCs w:val="20"/>
              </w:rPr>
              <w:br/>
            </w:r>
            <w:r w:rsidRPr="00812D7C">
              <w:rPr>
                <w:rFonts w:ascii="Times New Roman" w:eastAsia="Times New Roman" w:hAnsi="Times New Roman" w:cs="Times New Roman"/>
                <w:sz w:val="20"/>
                <w:szCs w:val="20"/>
              </w:rPr>
              <w:t>Режим работы:</w:t>
            </w:r>
            <w:r w:rsidRPr="00812D7C">
              <w:rPr>
                <w:rFonts w:ascii="Times New Roman" w:eastAsia="Times New Roman" w:hAnsi="Times New Roman" w:cs="Times New Roman"/>
                <w:sz w:val="20"/>
                <w:szCs w:val="20"/>
              </w:rPr>
              <w:br/>
              <w:t>понедельник – четверг: 09:00 – 12:30, 13:18 – 18:00;</w:t>
            </w:r>
            <w:r w:rsidRPr="00812D7C">
              <w:rPr>
                <w:rFonts w:ascii="Times New Roman" w:eastAsia="Times New Roman" w:hAnsi="Times New Roman" w:cs="Times New Roman"/>
                <w:sz w:val="20"/>
                <w:szCs w:val="20"/>
              </w:rPr>
              <w:br/>
              <w:t>пятница: 09:00 – 12:30, 13:18 – 17:00;</w:t>
            </w:r>
            <w:r w:rsidRPr="00812D7C">
              <w:rPr>
                <w:rFonts w:ascii="Times New Roman" w:eastAsia="Times New Roman" w:hAnsi="Times New Roman" w:cs="Times New Roman"/>
                <w:sz w:val="20"/>
                <w:szCs w:val="20"/>
              </w:rPr>
              <w:br/>
              <w:t>суббота, воскресенье – выходные дни.</w:t>
            </w:r>
          </w:p>
          <w:p w:rsidR="0075582D" w:rsidRPr="00812D7C" w:rsidRDefault="0075582D" w:rsidP="0075582D">
            <w:pPr>
              <w:spacing w:before="240" w:after="240" w:line="240" w:lineRule="auto"/>
              <w:rPr>
                <w:rFonts w:ascii="Times New Roman" w:eastAsia="Times New Roman" w:hAnsi="Times New Roman" w:cs="Times New Roman"/>
                <w:sz w:val="20"/>
                <w:szCs w:val="20"/>
              </w:rPr>
            </w:pPr>
            <w:r w:rsidRPr="00812D7C">
              <w:rPr>
                <w:rFonts w:ascii="Times New Roman" w:eastAsia="Times New Roman" w:hAnsi="Times New Roman" w:cs="Times New Roman"/>
                <w:sz w:val="20"/>
                <w:szCs w:val="20"/>
              </w:rPr>
              <w:t> </w:t>
            </w:r>
          </w:p>
          <w:p w:rsidR="0075582D" w:rsidRPr="00812D7C" w:rsidRDefault="0075582D" w:rsidP="0075582D">
            <w:pPr>
              <w:spacing w:before="240" w:after="240" w:line="240" w:lineRule="auto"/>
              <w:rPr>
                <w:rFonts w:ascii="Times New Roman" w:eastAsia="Times New Roman" w:hAnsi="Times New Roman" w:cs="Times New Roman"/>
                <w:sz w:val="20"/>
                <w:szCs w:val="20"/>
              </w:rPr>
            </w:pPr>
            <w:r w:rsidRPr="00812D7C">
              <w:rPr>
                <w:rFonts w:ascii="Times New Roman" w:eastAsia="Times New Roman" w:hAnsi="Times New Roman" w:cs="Times New Roman"/>
                <w:i/>
                <w:iCs/>
                <w:sz w:val="20"/>
                <w:szCs w:val="20"/>
              </w:rPr>
              <w:t>Организации, осуществляющие эксплуатацию сетей инженерно-технического обеспечения</w:t>
            </w:r>
          </w:p>
          <w:p w:rsidR="0075582D" w:rsidRPr="00812D7C" w:rsidRDefault="0075582D" w:rsidP="0075582D">
            <w:pPr>
              <w:spacing w:before="240" w:after="240" w:line="240" w:lineRule="auto"/>
              <w:rPr>
                <w:rFonts w:ascii="Times New Roman" w:eastAsia="Times New Roman" w:hAnsi="Times New Roman" w:cs="Times New Roman"/>
                <w:sz w:val="20"/>
                <w:szCs w:val="20"/>
              </w:rPr>
            </w:pPr>
            <w:r w:rsidRPr="00812D7C">
              <w:rPr>
                <w:rFonts w:ascii="Times New Roman" w:eastAsia="Times New Roman" w:hAnsi="Times New Roman" w:cs="Times New Roman"/>
                <w:sz w:val="20"/>
                <w:szCs w:val="20"/>
              </w:rPr>
              <w:t> </w:t>
            </w:r>
          </w:p>
          <w:p w:rsidR="0075582D" w:rsidRPr="00812D7C" w:rsidRDefault="0075582D" w:rsidP="0075582D">
            <w:pPr>
              <w:spacing w:before="240" w:after="240" w:line="240" w:lineRule="auto"/>
              <w:rPr>
                <w:rFonts w:ascii="Times New Roman" w:eastAsia="Times New Roman" w:hAnsi="Times New Roman" w:cs="Times New Roman"/>
                <w:sz w:val="20"/>
                <w:szCs w:val="20"/>
              </w:rPr>
            </w:pPr>
            <w:r w:rsidRPr="00812D7C">
              <w:rPr>
                <w:rFonts w:ascii="Times New Roman" w:eastAsia="Times New Roman" w:hAnsi="Times New Roman" w:cs="Times New Roman"/>
                <w:b/>
                <w:bCs/>
                <w:sz w:val="20"/>
                <w:szCs w:val="20"/>
              </w:rPr>
              <w:t>Место нахождения и график работы многофункционального центра предоставления государственных и муниципальных услуг:</w:t>
            </w:r>
          </w:p>
          <w:p w:rsidR="0075582D" w:rsidRPr="00812D7C" w:rsidRDefault="0075582D" w:rsidP="0075582D">
            <w:pPr>
              <w:spacing w:before="240" w:after="240" w:line="240" w:lineRule="auto"/>
              <w:rPr>
                <w:rFonts w:ascii="Times New Roman" w:eastAsia="Times New Roman" w:hAnsi="Times New Roman" w:cs="Times New Roman"/>
                <w:sz w:val="20"/>
                <w:szCs w:val="20"/>
              </w:rPr>
            </w:pPr>
            <w:r w:rsidRPr="00812D7C">
              <w:rPr>
                <w:rFonts w:ascii="Times New Roman" w:eastAsia="Times New Roman" w:hAnsi="Times New Roman" w:cs="Times New Roman"/>
                <w:sz w:val="20"/>
                <w:szCs w:val="20"/>
              </w:rPr>
              <w:lastRenderedPageBreak/>
              <w:t>Территориальный отдел МФЦ в  г.Котельниче</w:t>
            </w:r>
          </w:p>
          <w:p w:rsidR="0075582D" w:rsidRPr="00812D7C" w:rsidRDefault="0075582D" w:rsidP="0075582D">
            <w:pPr>
              <w:spacing w:before="240" w:after="240" w:line="240" w:lineRule="auto"/>
              <w:rPr>
                <w:rFonts w:ascii="Times New Roman" w:eastAsia="Times New Roman" w:hAnsi="Times New Roman" w:cs="Times New Roman"/>
                <w:sz w:val="20"/>
                <w:szCs w:val="20"/>
              </w:rPr>
            </w:pPr>
            <w:r w:rsidRPr="00812D7C">
              <w:rPr>
                <w:rFonts w:ascii="Times New Roman" w:eastAsia="Times New Roman" w:hAnsi="Times New Roman" w:cs="Times New Roman"/>
                <w:sz w:val="20"/>
                <w:szCs w:val="20"/>
              </w:rPr>
              <w:t>Адрес:  г. Котельнич, ул. Советская, 78</w:t>
            </w:r>
          </w:p>
          <w:p w:rsidR="0075582D" w:rsidRPr="00812D7C" w:rsidRDefault="0075582D" w:rsidP="0075582D">
            <w:pPr>
              <w:spacing w:before="240" w:after="240" w:line="240" w:lineRule="auto"/>
              <w:rPr>
                <w:rFonts w:ascii="Times New Roman" w:eastAsia="Times New Roman" w:hAnsi="Times New Roman" w:cs="Times New Roman"/>
                <w:sz w:val="20"/>
                <w:szCs w:val="20"/>
              </w:rPr>
            </w:pPr>
            <w:r w:rsidRPr="00812D7C">
              <w:rPr>
                <w:rFonts w:ascii="Times New Roman" w:eastAsia="Times New Roman" w:hAnsi="Times New Roman" w:cs="Times New Roman"/>
                <w:sz w:val="20"/>
                <w:szCs w:val="20"/>
              </w:rPr>
              <w:t>Телефон: 8 800 707 43 43, доб. 6128,  (883342) 5-80-02</w:t>
            </w:r>
          </w:p>
          <w:p w:rsidR="0075582D" w:rsidRPr="00812D7C" w:rsidRDefault="0075582D" w:rsidP="0075582D">
            <w:pPr>
              <w:spacing w:before="240" w:after="240" w:line="240" w:lineRule="auto"/>
              <w:rPr>
                <w:rFonts w:ascii="Times New Roman" w:eastAsia="Times New Roman" w:hAnsi="Times New Roman" w:cs="Times New Roman"/>
                <w:sz w:val="20"/>
                <w:szCs w:val="20"/>
              </w:rPr>
            </w:pPr>
            <w:r w:rsidRPr="00812D7C">
              <w:rPr>
                <w:rFonts w:ascii="Times New Roman" w:eastAsia="Times New Roman" w:hAnsi="Times New Roman" w:cs="Times New Roman"/>
                <w:sz w:val="20"/>
                <w:szCs w:val="20"/>
              </w:rPr>
              <w:t>Режим работы МФЦ:</w:t>
            </w:r>
          </w:p>
          <w:p w:rsidR="0075582D" w:rsidRPr="00812D7C" w:rsidRDefault="0075582D" w:rsidP="0075582D">
            <w:pPr>
              <w:spacing w:before="240" w:after="240" w:line="240" w:lineRule="auto"/>
              <w:rPr>
                <w:rFonts w:ascii="Times New Roman" w:eastAsia="Times New Roman" w:hAnsi="Times New Roman" w:cs="Times New Roman"/>
                <w:sz w:val="20"/>
                <w:szCs w:val="20"/>
              </w:rPr>
            </w:pPr>
            <w:r w:rsidRPr="00812D7C">
              <w:rPr>
                <w:rFonts w:ascii="Times New Roman" w:eastAsia="Times New Roman" w:hAnsi="Times New Roman" w:cs="Times New Roman"/>
                <w:sz w:val="20"/>
                <w:szCs w:val="20"/>
              </w:rPr>
              <w:t>Понедельник: 08.00 - 19.00</w:t>
            </w:r>
            <w:r w:rsidRPr="00812D7C">
              <w:rPr>
                <w:rFonts w:ascii="Times New Roman" w:eastAsia="Times New Roman" w:hAnsi="Times New Roman" w:cs="Times New Roman"/>
                <w:sz w:val="20"/>
                <w:szCs w:val="20"/>
              </w:rPr>
              <w:br/>
              <w:t>Вторник: 08.00 - 20.00</w:t>
            </w:r>
            <w:r w:rsidRPr="00812D7C">
              <w:rPr>
                <w:rFonts w:ascii="Times New Roman" w:eastAsia="Times New Roman" w:hAnsi="Times New Roman" w:cs="Times New Roman"/>
                <w:sz w:val="20"/>
                <w:szCs w:val="20"/>
              </w:rPr>
              <w:br/>
              <w:t>Среда: 08.00 - 19.00</w:t>
            </w:r>
            <w:r w:rsidRPr="00812D7C">
              <w:rPr>
                <w:rFonts w:ascii="Times New Roman" w:eastAsia="Times New Roman" w:hAnsi="Times New Roman" w:cs="Times New Roman"/>
                <w:sz w:val="20"/>
                <w:szCs w:val="20"/>
              </w:rPr>
              <w:br/>
              <w:t>Четверг: 08.00 - 19.00</w:t>
            </w:r>
            <w:r w:rsidRPr="00812D7C">
              <w:rPr>
                <w:rFonts w:ascii="Times New Roman" w:eastAsia="Times New Roman" w:hAnsi="Times New Roman" w:cs="Times New Roman"/>
                <w:sz w:val="20"/>
                <w:szCs w:val="20"/>
              </w:rPr>
              <w:br/>
              <w:t>Пятница: 10.00 - 19.00</w:t>
            </w:r>
            <w:r w:rsidRPr="00812D7C">
              <w:rPr>
                <w:rFonts w:ascii="Times New Roman" w:eastAsia="Times New Roman" w:hAnsi="Times New Roman" w:cs="Times New Roman"/>
                <w:sz w:val="20"/>
                <w:szCs w:val="20"/>
              </w:rPr>
              <w:br/>
              <w:t>Суббота: 08.00 – 15.00</w:t>
            </w:r>
            <w:r w:rsidRPr="00812D7C">
              <w:rPr>
                <w:rFonts w:ascii="Times New Roman" w:eastAsia="Times New Roman" w:hAnsi="Times New Roman" w:cs="Times New Roman"/>
                <w:sz w:val="20"/>
                <w:szCs w:val="20"/>
              </w:rPr>
              <w:br/>
              <w:t>без перерыва на обед </w:t>
            </w:r>
            <w:r w:rsidRPr="00812D7C">
              <w:rPr>
                <w:rFonts w:ascii="Times New Roman" w:eastAsia="Times New Roman" w:hAnsi="Times New Roman" w:cs="Times New Roman"/>
                <w:sz w:val="20"/>
                <w:szCs w:val="20"/>
              </w:rPr>
              <w:br/>
              <w:t>Воскресенье - выходной день</w:t>
            </w:r>
          </w:p>
          <w:p w:rsidR="0075582D" w:rsidRPr="00812D7C" w:rsidRDefault="0075582D" w:rsidP="0075582D">
            <w:pPr>
              <w:spacing w:before="240" w:after="240" w:line="240" w:lineRule="auto"/>
              <w:rPr>
                <w:rFonts w:ascii="Times New Roman" w:eastAsia="Times New Roman" w:hAnsi="Times New Roman" w:cs="Times New Roman"/>
                <w:sz w:val="20"/>
                <w:szCs w:val="20"/>
              </w:rPr>
            </w:pPr>
            <w:r w:rsidRPr="00812D7C">
              <w:rPr>
                <w:rFonts w:ascii="Times New Roman" w:eastAsia="Times New Roman" w:hAnsi="Times New Roman" w:cs="Times New Roman"/>
                <w:sz w:val="20"/>
                <w:szCs w:val="20"/>
              </w:rPr>
              <w:t> </w:t>
            </w:r>
          </w:p>
          <w:p w:rsidR="0075582D" w:rsidRPr="00812D7C" w:rsidRDefault="0075582D" w:rsidP="0075582D">
            <w:pPr>
              <w:spacing w:before="240" w:after="240" w:line="240" w:lineRule="auto"/>
              <w:rPr>
                <w:rFonts w:ascii="Times New Roman" w:eastAsia="Times New Roman" w:hAnsi="Times New Roman" w:cs="Times New Roman"/>
                <w:sz w:val="20"/>
                <w:szCs w:val="20"/>
              </w:rPr>
            </w:pPr>
            <w:r w:rsidRPr="00812D7C">
              <w:rPr>
                <w:rFonts w:ascii="Times New Roman" w:eastAsia="Times New Roman" w:hAnsi="Times New Roman" w:cs="Times New Roman"/>
                <w:sz w:val="20"/>
                <w:szCs w:val="20"/>
              </w:rPr>
              <w:t> </w:t>
            </w:r>
          </w:p>
          <w:p w:rsidR="0075582D" w:rsidRPr="00812D7C" w:rsidRDefault="0075582D" w:rsidP="0075582D">
            <w:pPr>
              <w:spacing w:before="240" w:after="240" w:line="240" w:lineRule="auto"/>
              <w:rPr>
                <w:rFonts w:ascii="Times New Roman" w:eastAsia="Times New Roman" w:hAnsi="Times New Roman" w:cs="Times New Roman"/>
                <w:sz w:val="20"/>
                <w:szCs w:val="20"/>
              </w:rPr>
            </w:pPr>
            <w:r w:rsidRPr="00812D7C">
              <w:rPr>
                <w:rFonts w:ascii="Times New Roman" w:eastAsia="Times New Roman" w:hAnsi="Times New Roman" w:cs="Times New Roman"/>
                <w:sz w:val="20"/>
                <w:szCs w:val="20"/>
              </w:rPr>
              <w:t>Справочные телефоны администрации  Светловского сельского полселения 8(8342) 20-2-35</w:t>
            </w:r>
          </w:p>
          <w:p w:rsidR="0075582D" w:rsidRPr="00812D7C" w:rsidRDefault="0075582D" w:rsidP="0075582D">
            <w:pPr>
              <w:spacing w:before="240" w:after="240" w:line="240" w:lineRule="auto"/>
              <w:rPr>
                <w:rFonts w:ascii="Times New Roman" w:eastAsia="Times New Roman" w:hAnsi="Times New Roman" w:cs="Times New Roman"/>
                <w:sz w:val="20"/>
                <w:szCs w:val="20"/>
              </w:rPr>
            </w:pPr>
            <w:r w:rsidRPr="00812D7C">
              <w:rPr>
                <w:rFonts w:ascii="Times New Roman" w:eastAsia="Times New Roman" w:hAnsi="Times New Roman" w:cs="Times New Roman"/>
                <w:sz w:val="20"/>
                <w:szCs w:val="20"/>
              </w:rPr>
              <w:t>Адреса электронной почты администрации Светловского сельского поселения  svetlsp@ramb</w:t>
            </w:r>
            <w:r w:rsidRPr="00812D7C">
              <w:rPr>
                <w:rFonts w:ascii="Times New Roman" w:eastAsia="Times New Roman" w:hAnsi="Times New Roman" w:cs="Times New Roman"/>
                <w:sz w:val="20"/>
                <w:szCs w:val="20"/>
                <w:lang w:val="en-US"/>
              </w:rPr>
              <w:t>ler</w:t>
            </w:r>
          </w:p>
          <w:p w:rsidR="0075582D" w:rsidRPr="00812D7C" w:rsidRDefault="0075582D" w:rsidP="0075582D">
            <w:pPr>
              <w:spacing w:before="240" w:after="240" w:line="240" w:lineRule="auto"/>
              <w:rPr>
                <w:rFonts w:ascii="Times New Roman" w:eastAsia="Times New Roman" w:hAnsi="Times New Roman" w:cs="Times New Roman"/>
                <w:sz w:val="20"/>
                <w:szCs w:val="20"/>
              </w:rPr>
            </w:pPr>
          </w:p>
        </w:tc>
      </w:tr>
      <w:tr w:rsidR="0075582D" w:rsidRPr="00812D7C" w:rsidTr="0075582D">
        <w:trPr>
          <w:tblCellSpacing w:w="0" w:type="dxa"/>
        </w:trPr>
        <w:tc>
          <w:tcPr>
            <w:tcW w:w="2269" w:type="dxa"/>
            <w:tcBorders>
              <w:top w:val="outset" w:sz="6" w:space="0" w:color="auto"/>
              <w:left w:val="outset" w:sz="6" w:space="0" w:color="auto"/>
              <w:bottom w:val="outset" w:sz="6" w:space="0" w:color="auto"/>
              <w:right w:val="outset" w:sz="6" w:space="0" w:color="auto"/>
            </w:tcBorders>
            <w:hideMark/>
          </w:tcPr>
          <w:p w:rsidR="0075582D" w:rsidRPr="00812D7C" w:rsidRDefault="0075582D" w:rsidP="0075582D">
            <w:pPr>
              <w:spacing w:before="240" w:after="240" w:line="240" w:lineRule="auto"/>
              <w:rPr>
                <w:rFonts w:ascii="Times New Roman" w:eastAsia="Times New Roman" w:hAnsi="Times New Roman" w:cs="Times New Roman"/>
                <w:sz w:val="20"/>
                <w:szCs w:val="20"/>
              </w:rPr>
            </w:pPr>
            <w:r w:rsidRPr="00812D7C">
              <w:rPr>
                <w:rFonts w:ascii="Times New Roman" w:eastAsia="Times New Roman" w:hAnsi="Times New Roman" w:cs="Times New Roman"/>
                <w:sz w:val="20"/>
                <w:szCs w:val="20"/>
              </w:rPr>
              <w:lastRenderedPageBreak/>
              <w:t>Перечень нормативных</w:t>
            </w:r>
          </w:p>
          <w:p w:rsidR="0075582D" w:rsidRPr="00812D7C" w:rsidRDefault="0075582D" w:rsidP="0075582D">
            <w:pPr>
              <w:spacing w:before="240" w:after="240" w:line="240" w:lineRule="auto"/>
              <w:rPr>
                <w:rFonts w:ascii="Times New Roman" w:eastAsia="Times New Roman" w:hAnsi="Times New Roman" w:cs="Times New Roman"/>
                <w:sz w:val="20"/>
                <w:szCs w:val="20"/>
              </w:rPr>
            </w:pPr>
            <w:r w:rsidRPr="00812D7C">
              <w:rPr>
                <w:rFonts w:ascii="Times New Roman" w:eastAsia="Times New Roman" w:hAnsi="Times New Roman" w:cs="Times New Roman"/>
                <w:sz w:val="20"/>
                <w:szCs w:val="20"/>
              </w:rPr>
              <w:t>Правовых актов</w:t>
            </w:r>
          </w:p>
        </w:tc>
        <w:tc>
          <w:tcPr>
            <w:tcW w:w="7385" w:type="dxa"/>
            <w:tcBorders>
              <w:top w:val="outset" w:sz="6" w:space="0" w:color="auto"/>
              <w:left w:val="outset" w:sz="6" w:space="0" w:color="auto"/>
              <w:bottom w:val="outset" w:sz="6" w:space="0" w:color="auto"/>
              <w:right w:val="outset" w:sz="6" w:space="0" w:color="auto"/>
            </w:tcBorders>
            <w:hideMark/>
          </w:tcPr>
          <w:p w:rsidR="0075582D" w:rsidRPr="00812D7C" w:rsidRDefault="0075582D" w:rsidP="0075582D">
            <w:pPr>
              <w:spacing w:line="240" w:lineRule="auto"/>
              <w:rPr>
                <w:rFonts w:ascii="Times New Roman" w:eastAsia="Times New Roman" w:hAnsi="Times New Roman" w:cs="Times New Roman"/>
                <w:bCs/>
                <w:sz w:val="20"/>
                <w:szCs w:val="20"/>
              </w:rPr>
            </w:pPr>
            <w:r w:rsidRPr="00812D7C">
              <w:rPr>
                <w:rFonts w:ascii="Times New Roman" w:eastAsia="Times New Roman" w:hAnsi="Times New Roman" w:cs="Times New Roman"/>
                <w:bCs/>
                <w:sz w:val="20"/>
                <w:szCs w:val="20"/>
              </w:rPr>
              <w:t xml:space="preserve">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75582D" w:rsidRPr="00812D7C" w:rsidRDefault="0075582D" w:rsidP="0075582D">
            <w:pPr>
              <w:spacing w:line="240" w:lineRule="auto"/>
              <w:rPr>
                <w:rFonts w:ascii="Times New Roman" w:eastAsia="Times New Roman" w:hAnsi="Times New Roman" w:cs="Times New Roman"/>
                <w:bCs/>
                <w:sz w:val="20"/>
                <w:szCs w:val="20"/>
              </w:rPr>
            </w:pPr>
            <w:r w:rsidRPr="00812D7C">
              <w:rPr>
                <w:rFonts w:ascii="Times New Roman" w:eastAsia="Times New Roman" w:hAnsi="Times New Roman" w:cs="Times New Roman"/>
                <w:bCs/>
                <w:sz w:val="20"/>
                <w:szCs w:val="20"/>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75582D" w:rsidRPr="00812D7C" w:rsidRDefault="0075582D" w:rsidP="0075582D">
            <w:pPr>
              <w:shd w:val="clear" w:color="auto" w:fill="FFFFFF"/>
              <w:spacing w:line="240" w:lineRule="auto"/>
              <w:rPr>
                <w:rFonts w:ascii="Times New Roman" w:hAnsi="Times New Roman" w:cs="Times New Roman"/>
                <w:sz w:val="20"/>
                <w:szCs w:val="20"/>
              </w:rPr>
            </w:pPr>
            <w:r w:rsidRPr="00812D7C">
              <w:rPr>
                <w:rFonts w:ascii="Times New Roman" w:eastAsia="Times New Roman" w:hAnsi="Times New Roman" w:cs="Times New Roman"/>
                <w:bCs/>
                <w:sz w:val="20"/>
                <w:szCs w:val="20"/>
              </w:rPr>
              <w:t xml:space="preserve">Административный регламент предоставления муниципальной услуги </w:t>
            </w:r>
            <w:r w:rsidRPr="00812D7C">
              <w:rPr>
                <w:rFonts w:ascii="Times New Roman" w:hAnsi="Times New Roman" w:cs="Times New Roman"/>
                <w:sz w:val="20"/>
                <w:szCs w:val="20"/>
              </w:rPr>
              <w:t>«</w:t>
            </w:r>
            <w:r w:rsidRPr="00812D7C">
              <w:rPr>
                <w:rFonts w:ascii="Times New Roman" w:eastAsia="Times New Roman" w:hAnsi="Times New Roman" w:cs="Times New Roman"/>
                <w:bCs/>
                <w:sz w:val="20"/>
                <w:szCs w:val="20"/>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812D7C">
              <w:rPr>
                <w:rFonts w:ascii="Times New Roman" w:hAnsi="Times New Roman" w:cs="Times New Roman"/>
                <w:sz w:val="20"/>
                <w:szCs w:val="20"/>
              </w:rPr>
              <w:t>»</w:t>
            </w:r>
          </w:p>
          <w:p w:rsidR="0075582D" w:rsidRPr="00812D7C" w:rsidRDefault="0075582D" w:rsidP="0075582D">
            <w:pPr>
              <w:shd w:val="clear" w:color="auto" w:fill="FFFFFF"/>
              <w:spacing w:line="240" w:lineRule="auto"/>
              <w:rPr>
                <w:rFonts w:ascii="Times New Roman" w:eastAsia="Times New Roman" w:hAnsi="Times New Roman" w:cs="Times New Roman"/>
                <w:bCs/>
                <w:sz w:val="20"/>
                <w:szCs w:val="20"/>
              </w:rPr>
            </w:pPr>
          </w:p>
        </w:tc>
      </w:tr>
    </w:tbl>
    <w:p w:rsidR="0075582D" w:rsidRPr="00812D7C" w:rsidRDefault="0075582D" w:rsidP="0075582D">
      <w:pPr>
        <w:widowControl w:val="0"/>
        <w:jc w:val="center"/>
        <w:rPr>
          <w:rFonts w:ascii="Times New Roman" w:eastAsia="SimSun" w:hAnsi="Times New Roman"/>
          <w:bCs/>
          <w:kern w:val="1"/>
          <w:sz w:val="20"/>
          <w:szCs w:val="20"/>
        </w:rPr>
      </w:pPr>
    </w:p>
    <w:p w:rsidR="0075582D" w:rsidRPr="00812D7C" w:rsidRDefault="0075582D" w:rsidP="0075582D">
      <w:pPr>
        <w:widowControl w:val="0"/>
        <w:jc w:val="center"/>
        <w:rPr>
          <w:rFonts w:ascii="Times New Roman" w:eastAsia="SimSun" w:hAnsi="Times New Roman"/>
          <w:bCs/>
          <w:kern w:val="1"/>
          <w:sz w:val="20"/>
          <w:szCs w:val="20"/>
        </w:rPr>
      </w:pPr>
    </w:p>
    <w:p w:rsidR="0075582D" w:rsidRPr="00812D7C" w:rsidRDefault="0075582D" w:rsidP="0075582D">
      <w:pPr>
        <w:widowControl w:val="0"/>
        <w:jc w:val="center"/>
        <w:rPr>
          <w:rFonts w:ascii="Times New Roman" w:eastAsia="SimSun" w:hAnsi="Times New Roman"/>
          <w:bCs/>
          <w:kern w:val="1"/>
          <w:sz w:val="20"/>
          <w:szCs w:val="20"/>
        </w:rPr>
      </w:pPr>
    </w:p>
    <w:p w:rsidR="0075582D" w:rsidRPr="00812D7C" w:rsidRDefault="0075582D" w:rsidP="0075582D">
      <w:pPr>
        <w:widowControl w:val="0"/>
        <w:jc w:val="center"/>
        <w:rPr>
          <w:rFonts w:ascii="Times New Roman" w:eastAsia="SimSun" w:hAnsi="Times New Roman"/>
          <w:bCs/>
          <w:kern w:val="1"/>
          <w:sz w:val="20"/>
          <w:szCs w:val="20"/>
        </w:rPr>
      </w:pPr>
    </w:p>
    <w:p w:rsidR="0075582D" w:rsidRPr="00812D7C" w:rsidRDefault="0075582D" w:rsidP="0075582D">
      <w:pPr>
        <w:widowControl w:val="0"/>
        <w:jc w:val="center"/>
        <w:rPr>
          <w:rFonts w:ascii="Times New Roman" w:eastAsia="SimSun" w:hAnsi="Times New Roman" w:cs="Times New Roman"/>
          <w:bCs/>
          <w:kern w:val="1"/>
          <w:sz w:val="20"/>
          <w:szCs w:val="20"/>
        </w:rPr>
      </w:pPr>
    </w:p>
    <w:p w:rsidR="0075582D" w:rsidRPr="00812D7C" w:rsidRDefault="0075582D" w:rsidP="0075582D">
      <w:pPr>
        <w:widowControl w:val="0"/>
        <w:jc w:val="center"/>
        <w:rPr>
          <w:rFonts w:ascii="Times New Roman" w:eastAsia="SimSun" w:hAnsi="Times New Roman" w:cs="Times New Roman"/>
          <w:bCs/>
          <w:kern w:val="1"/>
          <w:sz w:val="20"/>
          <w:szCs w:val="20"/>
        </w:rPr>
      </w:pPr>
    </w:p>
    <w:p w:rsidR="0075582D" w:rsidRPr="00812D7C" w:rsidRDefault="0075582D" w:rsidP="0075582D">
      <w:pPr>
        <w:widowControl w:val="0"/>
        <w:jc w:val="center"/>
        <w:rPr>
          <w:rFonts w:ascii="Times New Roman" w:eastAsia="SimSun" w:hAnsi="Times New Roman" w:cs="Times New Roman"/>
          <w:bCs/>
          <w:kern w:val="1"/>
          <w:sz w:val="20"/>
          <w:szCs w:val="20"/>
        </w:rPr>
      </w:pPr>
    </w:p>
    <w:p w:rsidR="0075582D" w:rsidRPr="00812D7C" w:rsidRDefault="0075582D" w:rsidP="0075582D">
      <w:pPr>
        <w:widowControl w:val="0"/>
        <w:jc w:val="center"/>
        <w:rPr>
          <w:rFonts w:ascii="Times New Roman" w:eastAsia="SimSun" w:hAnsi="Times New Roman" w:cs="Times New Roman"/>
          <w:bCs/>
          <w:kern w:val="1"/>
          <w:sz w:val="20"/>
          <w:szCs w:val="20"/>
        </w:rPr>
      </w:pPr>
    </w:p>
    <w:p w:rsidR="0075582D" w:rsidRPr="00812D7C" w:rsidRDefault="0075582D" w:rsidP="0075582D">
      <w:pPr>
        <w:widowControl w:val="0"/>
        <w:jc w:val="center"/>
        <w:rPr>
          <w:rFonts w:ascii="Times New Roman" w:eastAsia="SimSun" w:hAnsi="Times New Roman" w:cs="Times New Roman"/>
          <w:bCs/>
          <w:kern w:val="1"/>
          <w:sz w:val="20"/>
          <w:szCs w:val="20"/>
        </w:rPr>
      </w:pPr>
    </w:p>
    <w:p w:rsidR="0075582D" w:rsidRPr="00812D7C" w:rsidRDefault="0075582D" w:rsidP="0075582D">
      <w:pPr>
        <w:widowControl w:val="0"/>
        <w:jc w:val="center"/>
        <w:rPr>
          <w:rFonts w:ascii="Times New Roman" w:eastAsia="SimSun" w:hAnsi="Times New Roman" w:cs="Times New Roman"/>
          <w:bCs/>
          <w:kern w:val="1"/>
          <w:sz w:val="20"/>
          <w:szCs w:val="20"/>
        </w:rPr>
      </w:pPr>
    </w:p>
    <w:p w:rsidR="0075582D" w:rsidRDefault="0075582D" w:rsidP="0075582D">
      <w:pPr>
        <w:pStyle w:val="ConsPlusNormal"/>
        <w:jc w:val="both"/>
        <w:rPr>
          <w:sz w:val="20"/>
        </w:rPr>
      </w:pPr>
    </w:p>
    <w:p w:rsidR="00875E68" w:rsidRDefault="00875E68" w:rsidP="0075582D">
      <w:pPr>
        <w:pStyle w:val="ConsPlusNormal"/>
        <w:jc w:val="both"/>
        <w:rPr>
          <w:sz w:val="20"/>
        </w:rPr>
      </w:pPr>
    </w:p>
    <w:p w:rsidR="00875E68" w:rsidRPr="00812D7C" w:rsidRDefault="00875E68" w:rsidP="0075582D">
      <w:pPr>
        <w:pStyle w:val="ConsPlusNormal"/>
        <w:jc w:val="both"/>
        <w:rPr>
          <w:sz w:val="20"/>
        </w:rPr>
      </w:pPr>
    </w:p>
    <w:p w:rsidR="0075582D" w:rsidRPr="00812D7C" w:rsidRDefault="0075582D" w:rsidP="0075582D">
      <w:pPr>
        <w:pStyle w:val="ConsPlusNormal"/>
        <w:jc w:val="both"/>
        <w:rPr>
          <w:rFonts w:ascii="Times New Roman" w:hAnsi="Times New Roman" w:cs="Times New Roman"/>
          <w:sz w:val="20"/>
        </w:rPr>
      </w:pPr>
    </w:p>
    <w:p w:rsidR="0075582D" w:rsidRPr="00812D7C" w:rsidRDefault="0075582D" w:rsidP="0075582D">
      <w:pPr>
        <w:widowControl w:val="0"/>
        <w:jc w:val="center"/>
        <w:rPr>
          <w:rFonts w:ascii="Times New Roman" w:eastAsia="SimSun" w:hAnsi="Times New Roman" w:cs="Times New Roman"/>
          <w:bCs/>
          <w:kern w:val="2"/>
          <w:sz w:val="20"/>
          <w:szCs w:val="20"/>
        </w:rPr>
      </w:pPr>
      <w:r w:rsidRPr="00812D7C">
        <w:rPr>
          <w:rFonts w:ascii="Times New Roman" w:eastAsia="SimSun" w:hAnsi="Times New Roman" w:cs="Times New Roman"/>
          <w:bCs/>
          <w:kern w:val="2"/>
          <w:sz w:val="20"/>
          <w:szCs w:val="20"/>
        </w:rPr>
        <w:t>АДМИНИСТРАЦИЯ СВЕТЛОВСКОГО СЕЛЬСКОГО ПОСЕЛЕНИЯ</w:t>
      </w:r>
    </w:p>
    <w:p w:rsidR="0075582D" w:rsidRPr="00812D7C" w:rsidRDefault="0075582D" w:rsidP="0075582D">
      <w:pPr>
        <w:widowControl w:val="0"/>
        <w:jc w:val="center"/>
        <w:rPr>
          <w:rFonts w:ascii="Times New Roman" w:eastAsia="SimSun" w:hAnsi="Times New Roman" w:cs="Times New Roman"/>
          <w:bCs/>
          <w:kern w:val="2"/>
          <w:sz w:val="20"/>
          <w:szCs w:val="20"/>
        </w:rPr>
      </w:pPr>
      <w:r w:rsidRPr="00812D7C">
        <w:rPr>
          <w:rFonts w:ascii="Times New Roman" w:eastAsia="SimSun" w:hAnsi="Times New Roman" w:cs="Times New Roman"/>
          <w:bCs/>
          <w:kern w:val="2"/>
          <w:sz w:val="20"/>
          <w:szCs w:val="20"/>
        </w:rPr>
        <w:t>КОТЕЛЬНИЧСКОГО РАЙОНА КИРОВСКОЙ ОБЛАСТИ</w:t>
      </w:r>
    </w:p>
    <w:p w:rsidR="0075582D" w:rsidRPr="00812D7C" w:rsidRDefault="0075582D" w:rsidP="0075582D">
      <w:pPr>
        <w:widowControl w:val="0"/>
        <w:jc w:val="center"/>
        <w:rPr>
          <w:rFonts w:ascii="Times New Roman" w:eastAsia="SimSun" w:hAnsi="Times New Roman" w:cs="Times New Roman"/>
          <w:b/>
          <w:bCs/>
          <w:kern w:val="2"/>
          <w:sz w:val="20"/>
          <w:szCs w:val="20"/>
        </w:rPr>
      </w:pPr>
      <w:r w:rsidRPr="00812D7C">
        <w:rPr>
          <w:rFonts w:ascii="Times New Roman" w:eastAsia="SimSun" w:hAnsi="Times New Roman" w:cs="Times New Roman"/>
          <w:b/>
          <w:bCs/>
          <w:kern w:val="2"/>
          <w:sz w:val="20"/>
          <w:szCs w:val="20"/>
        </w:rPr>
        <w:t>ПОСТАНОВЛЕНИЕ</w:t>
      </w:r>
    </w:p>
    <w:tbl>
      <w:tblPr>
        <w:tblW w:w="9467" w:type="dxa"/>
        <w:tblCellMar>
          <w:top w:w="55" w:type="dxa"/>
          <w:left w:w="55" w:type="dxa"/>
          <w:bottom w:w="55" w:type="dxa"/>
          <w:right w:w="55" w:type="dxa"/>
        </w:tblCellMar>
        <w:tblLook w:val="04A0"/>
      </w:tblPr>
      <w:tblGrid>
        <w:gridCol w:w="1710"/>
        <w:gridCol w:w="6000"/>
        <w:gridCol w:w="60"/>
        <w:gridCol w:w="1697"/>
      </w:tblGrid>
      <w:tr w:rsidR="0075582D" w:rsidRPr="00812D7C" w:rsidTr="0075582D">
        <w:trPr>
          <w:trHeight w:val="3257"/>
        </w:trPr>
        <w:tc>
          <w:tcPr>
            <w:tcW w:w="1710" w:type="dxa"/>
            <w:tcBorders>
              <w:top w:val="nil"/>
              <w:left w:val="nil"/>
              <w:bottom w:val="single" w:sz="2" w:space="0" w:color="000000"/>
              <w:right w:val="nil"/>
            </w:tcBorders>
            <w:hideMark/>
          </w:tcPr>
          <w:p w:rsidR="0075582D" w:rsidRPr="00812D7C" w:rsidRDefault="0075582D" w:rsidP="00667F12">
            <w:pPr>
              <w:ind w:firstLine="0"/>
              <w:rPr>
                <w:rFonts w:ascii="Times New Roman" w:hAnsi="Times New Roman" w:cs="Times New Roman"/>
                <w:sz w:val="20"/>
                <w:szCs w:val="20"/>
              </w:rPr>
            </w:pPr>
            <w:r w:rsidRPr="00812D7C">
              <w:rPr>
                <w:rFonts w:ascii="Times New Roman" w:hAnsi="Times New Roman" w:cs="Times New Roman"/>
                <w:sz w:val="20"/>
                <w:szCs w:val="20"/>
              </w:rPr>
              <w:t>21.07.2020</w:t>
            </w:r>
          </w:p>
        </w:tc>
        <w:tc>
          <w:tcPr>
            <w:tcW w:w="6060" w:type="dxa"/>
            <w:gridSpan w:val="2"/>
            <w:hideMark/>
          </w:tcPr>
          <w:p w:rsidR="0075582D" w:rsidRPr="00812D7C" w:rsidRDefault="0075582D" w:rsidP="0075582D">
            <w:pPr>
              <w:jc w:val="right"/>
              <w:rPr>
                <w:rFonts w:ascii="Times New Roman" w:hAnsi="Times New Roman" w:cs="Times New Roman"/>
                <w:sz w:val="20"/>
                <w:szCs w:val="20"/>
              </w:rPr>
            </w:pPr>
          </w:p>
          <w:p w:rsidR="0075582D" w:rsidRPr="00812D7C" w:rsidRDefault="0075582D" w:rsidP="0075582D">
            <w:pPr>
              <w:pStyle w:val="ConsPlusNormal"/>
              <w:jc w:val="both"/>
              <w:rPr>
                <w:rFonts w:ascii="Times New Roman" w:hAnsi="Times New Roman" w:cs="Times New Roman"/>
                <w:sz w:val="20"/>
              </w:rPr>
            </w:pPr>
            <w:r w:rsidRPr="00812D7C">
              <w:rPr>
                <w:rFonts w:ascii="Times New Roman" w:hAnsi="Times New Roman" w:cs="Times New Roman"/>
                <w:sz w:val="20"/>
              </w:rPr>
              <w:t xml:space="preserve">                                                                        </w:t>
            </w:r>
          </w:p>
          <w:p w:rsidR="0075582D" w:rsidRPr="00812D7C" w:rsidRDefault="0075582D" w:rsidP="00667F12">
            <w:pPr>
              <w:pStyle w:val="ConsPlusTitle"/>
              <w:jc w:val="center"/>
              <w:rPr>
                <w:rFonts w:ascii="Times New Roman" w:hAnsi="Times New Roman" w:cs="Times New Roman"/>
                <w:sz w:val="20"/>
              </w:rPr>
            </w:pPr>
            <w:r w:rsidRPr="00812D7C">
              <w:rPr>
                <w:rFonts w:ascii="Times New Roman" w:hAnsi="Times New Roman" w:cs="Times New Roman"/>
                <w:sz w:val="20"/>
              </w:rPr>
              <w:t>Административный регламент предоставления муниципальной услуги</w:t>
            </w:r>
          </w:p>
          <w:p w:rsidR="0075582D" w:rsidRPr="00812D7C" w:rsidRDefault="00667F12" w:rsidP="0075582D">
            <w:pPr>
              <w:jc w:val="right"/>
              <w:rPr>
                <w:rFonts w:ascii="Times New Roman" w:hAnsi="Times New Roman" w:cs="Times New Roman"/>
                <w:b/>
                <w:sz w:val="20"/>
                <w:szCs w:val="20"/>
              </w:rPr>
            </w:pPr>
            <w:r w:rsidRPr="00812D7C">
              <w:rPr>
                <w:rFonts w:ascii="Times New Roman" w:hAnsi="Times New Roman" w:cs="Times New Roman"/>
                <w:b/>
                <w:color w:val="000000" w:themeColor="text1"/>
                <w:sz w:val="20"/>
                <w:szCs w:val="20"/>
              </w:rPr>
              <w:t>«Заключение соглашения об установлении сервитута в отношении земельного участка, расположенного на территории муниципального образования    Светловкое  сельское поселение»</w:t>
            </w:r>
          </w:p>
          <w:p w:rsidR="0075582D" w:rsidRPr="00812D7C" w:rsidRDefault="0075582D" w:rsidP="0075582D">
            <w:pPr>
              <w:jc w:val="center"/>
              <w:rPr>
                <w:rFonts w:ascii="Times New Roman" w:hAnsi="Times New Roman" w:cs="Times New Roman"/>
                <w:sz w:val="20"/>
                <w:szCs w:val="20"/>
              </w:rPr>
            </w:pPr>
          </w:p>
        </w:tc>
        <w:tc>
          <w:tcPr>
            <w:tcW w:w="1697" w:type="dxa"/>
            <w:tcBorders>
              <w:top w:val="nil"/>
              <w:left w:val="nil"/>
              <w:bottom w:val="single" w:sz="2" w:space="0" w:color="000000"/>
              <w:right w:val="nil"/>
            </w:tcBorders>
            <w:hideMark/>
          </w:tcPr>
          <w:p w:rsidR="0075582D" w:rsidRPr="00812D7C" w:rsidRDefault="0075582D" w:rsidP="0075582D">
            <w:pPr>
              <w:jc w:val="center"/>
              <w:rPr>
                <w:rFonts w:ascii="Times New Roman" w:hAnsi="Times New Roman" w:cs="Times New Roman"/>
                <w:sz w:val="20"/>
                <w:szCs w:val="20"/>
              </w:rPr>
            </w:pPr>
            <w:r w:rsidRPr="00812D7C">
              <w:rPr>
                <w:rFonts w:ascii="Times New Roman" w:hAnsi="Times New Roman" w:cs="Times New Roman"/>
                <w:sz w:val="20"/>
                <w:szCs w:val="20"/>
              </w:rPr>
              <w:t>№ 4</w:t>
            </w:r>
            <w:r w:rsidR="00667F12" w:rsidRPr="00812D7C">
              <w:rPr>
                <w:rFonts w:ascii="Times New Roman" w:hAnsi="Times New Roman" w:cs="Times New Roman"/>
                <w:sz w:val="20"/>
                <w:szCs w:val="20"/>
              </w:rPr>
              <w:t>1</w:t>
            </w:r>
          </w:p>
        </w:tc>
      </w:tr>
      <w:tr w:rsidR="0075582D" w:rsidRPr="00812D7C" w:rsidTr="0075582D">
        <w:tc>
          <w:tcPr>
            <w:tcW w:w="1710" w:type="dxa"/>
          </w:tcPr>
          <w:p w:rsidR="0075582D" w:rsidRPr="00812D7C" w:rsidRDefault="0075582D" w:rsidP="0075582D">
            <w:pPr>
              <w:jc w:val="center"/>
              <w:rPr>
                <w:rFonts w:ascii="Times New Roman" w:hAnsi="Times New Roman" w:cs="Times New Roman"/>
                <w:sz w:val="20"/>
                <w:szCs w:val="20"/>
              </w:rPr>
            </w:pPr>
          </w:p>
        </w:tc>
        <w:tc>
          <w:tcPr>
            <w:tcW w:w="6060" w:type="dxa"/>
            <w:gridSpan w:val="2"/>
            <w:hideMark/>
          </w:tcPr>
          <w:p w:rsidR="0075582D" w:rsidRPr="00812D7C" w:rsidRDefault="0075582D" w:rsidP="0075582D">
            <w:pPr>
              <w:jc w:val="center"/>
              <w:rPr>
                <w:rFonts w:ascii="Times New Roman" w:hAnsi="Times New Roman" w:cs="Times New Roman"/>
                <w:sz w:val="20"/>
                <w:szCs w:val="20"/>
              </w:rPr>
            </w:pPr>
            <w:r w:rsidRPr="00812D7C">
              <w:rPr>
                <w:rFonts w:ascii="Times New Roman" w:hAnsi="Times New Roman" w:cs="Times New Roman"/>
                <w:sz w:val="20"/>
                <w:szCs w:val="20"/>
              </w:rPr>
              <w:t>п. Светлый</w:t>
            </w:r>
          </w:p>
        </w:tc>
        <w:tc>
          <w:tcPr>
            <w:tcW w:w="1697" w:type="dxa"/>
          </w:tcPr>
          <w:p w:rsidR="0075582D" w:rsidRPr="00812D7C" w:rsidRDefault="0075582D" w:rsidP="0075582D">
            <w:pPr>
              <w:jc w:val="center"/>
              <w:rPr>
                <w:rFonts w:ascii="Times New Roman" w:hAnsi="Times New Roman" w:cs="Times New Roman"/>
                <w:sz w:val="20"/>
                <w:szCs w:val="20"/>
              </w:rPr>
            </w:pPr>
          </w:p>
        </w:tc>
      </w:tr>
      <w:tr w:rsidR="0075582D" w:rsidRPr="00812D7C" w:rsidTr="0075582D">
        <w:tc>
          <w:tcPr>
            <w:tcW w:w="1710" w:type="dxa"/>
            <w:tcMar>
              <w:top w:w="0" w:type="dxa"/>
              <w:left w:w="0" w:type="dxa"/>
              <w:bottom w:w="0" w:type="dxa"/>
              <w:right w:w="0" w:type="dxa"/>
            </w:tcMar>
          </w:tcPr>
          <w:p w:rsidR="0075582D" w:rsidRPr="00812D7C" w:rsidRDefault="0075582D" w:rsidP="0075582D">
            <w:pPr>
              <w:jc w:val="center"/>
              <w:rPr>
                <w:rFonts w:ascii="Times New Roman" w:hAnsi="Times New Roman" w:cs="Times New Roman"/>
                <w:sz w:val="20"/>
                <w:szCs w:val="20"/>
              </w:rPr>
            </w:pPr>
          </w:p>
        </w:tc>
        <w:tc>
          <w:tcPr>
            <w:tcW w:w="6000" w:type="dxa"/>
          </w:tcPr>
          <w:p w:rsidR="0075582D" w:rsidRPr="00812D7C" w:rsidRDefault="0075582D" w:rsidP="0075582D">
            <w:pPr>
              <w:shd w:val="clear" w:color="auto" w:fill="FFFFFF"/>
              <w:spacing w:line="240" w:lineRule="auto"/>
              <w:jc w:val="center"/>
              <w:rPr>
                <w:rFonts w:ascii="Times New Roman" w:hAnsi="Times New Roman" w:cs="Times New Roman"/>
                <w:sz w:val="20"/>
                <w:szCs w:val="20"/>
              </w:rPr>
            </w:pPr>
          </w:p>
        </w:tc>
        <w:tc>
          <w:tcPr>
            <w:tcW w:w="1757" w:type="dxa"/>
            <w:gridSpan w:val="2"/>
          </w:tcPr>
          <w:p w:rsidR="0075582D" w:rsidRPr="00812D7C" w:rsidRDefault="0075582D" w:rsidP="0075582D">
            <w:pPr>
              <w:jc w:val="center"/>
              <w:rPr>
                <w:rFonts w:ascii="Times New Roman" w:hAnsi="Times New Roman" w:cs="Times New Roman"/>
                <w:sz w:val="20"/>
                <w:szCs w:val="20"/>
              </w:rPr>
            </w:pPr>
          </w:p>
        </w:tc>
      </w:tr>
    </w:tbl>
    <w:p w:rsidR="0075582D" w:rsidRPr="00812D7C" w:rsidRDefault="0075582D" w:rsidP="0075582D">
      <w:pPr>
        <w:pStyle w:val="5"/>
        <w:spacing w:line="276" w:lineRule="auto"/>
        <w:ind w:firstLine="709"/>
        <w:jc w:val="both"/>
        <w:rPr>
          <w:sz w:val="20"/>
          <w:szCs w:val="20"/>
        </w:rPr>
      </w:pPr>
      <w:r w:rsidRPr="00812D7C">
        <w:rPr>
          <w:sz w:val="20"/>
          <w:szCs w:val="20"/>
        </w:rPr>
        <w:t>В соответствии с Федеральным законом Российской Федерации от 27.07.2010 № 210-ФЗ «Об организации предоставления государственных и муниципальных услуг», в целях повышения качества предоставляемых услуг населению на территории муниципального образования Светловское поселение Котельничского района Кировской области, администрация Светловского сельского поселения Кировской области ПОСТАНОВЛЯЕТ:</w:t>
      </w:r>
    </w:p>
    <w:p w:rsidR="0075582D" w:rsidRPr="00812D7C" w:rsidRDefault="0075582D" w:rsidP="00667F12">
      <w:pPr>
        <w:jc w:val="left"/>
        <w:rPr>
          <w:rFonts w:ascii="Times New Roman" w:hAnsi="Times New Roman" w:cs="Times New Roman"/>
          <w:sz w:val="20"/>
          <w:szCs w:val="20"/>
        </w:rPr>
      </w:pPr>
      <w:r w:rsidRPr="00812D7C">
        <w:rPr>
          <w:rFonts w:ascii="Times New Roman" w:hAnsi="Times New Roman" w:cs="Times New Roman"/>
          <w:sz w:val="20"/>
          <w:szCs w:val="20"/>
        </w:rPr>
        <w:t xml:space="preserve">1. Утвердить административный регламент предоставления муниципальной услуги </w:t>
      </w:r>
      <w:r w:rsidR="00667F12" w:rsidRPr="00812D7C">
        <w:rPr>
          <w:rFonts w:ascii="Times New Roman" w:hAnsi="Times New Roman" w:cs="Times New Roman"/>
          <w:sz w:val="20"/>
          <w:szCs w:val="20"/>
        </w:rPr>
        <w:t>«</w:t>
      </w:r>
      <w:r w:rsidR="00667F12" w:rsidRPr="00812D7C">
        <w:rPr>
          <w:rFonts w:ascii="Times New Roman" w:hAnsi="Times New Roman" w:cs="Times New Roman"/>
          <w:color w:val="000000" w:themeColor="text1"/>
          <w:sz w:val="20"/>
          <w:szCs w:val="20"/>
        </w:rPr>
        <w:t xml:space="preserve">Заключение соглашения об установлении сервитута в отношении земельного участка, расположенного   на территории муниципального образования    Светловкое  сельское поселение»   </w:t>
      </w:r>
      <w:r w:rsidRPr="00812D7C">
        <w:rPr>
          <w:rFonts w:ascii="Times New Roman" w:hAnsi="Times New Roman" w:cs="Times New Roman"/>
          <w:sz w:val="20"/>
          <w:szCs w:val="20"/>
        </w:rPr>
        <w:t>согласно приложению.</w:t>
      </w:r>
    </w:p>
    <w:p w:rsidR="0075582D" w:rsidRPr="00812D7C" w:rsidRDefault="0075582D" w:rsidP="0075582D">
      <w:pPr>
        <w:pStyle w:val="5"/>
        <w:spacing w:line="276" w:lineRule="auto"/>
        <w:ind w:firstLine="709"/>
        <w:jc w:val="both"/>
        <w:rPr>
          <w:sz w:val="20"/>
          <w:szCs w:val="20"/>
        </w:rPr>
      </w:pPr>
      <w:r w:rsidRPr="00812D7C">
        <w:rPr>
          <w:sz w:val="20"/>
          <w:szCs w:val="20"/>
        </w:rPr>
        <w:t xml:space="preserve">2. Опубликовать настоящее постановление на официальном сайте муниципального образования Котельничский муниципальный район Кировской области </w:t>
      </w:r>
      <w:hyperlink r:id="rId7" w:history="1">
        <w:r w:rsidRPr="00812D7C">
          <w:rPr>
            <w:rStyle w:val="ad"/>
            <w:rFonts w:eastAsia="Calibri"/>
            <w:sz w:val="20"/>
            <w:szCs w:val="20"/>
          </w:rPr>
          <w:t>http://www.kotelnich-msu.ru.</w:t>
        </w:r>
      </w:hyperlink>
    </w:p>
    <w:p w:rsidR="0075582D" w:rsidRPr="00812D7C" w:rsidRDefault="0075582D" w:rsidP="0075582D">
      <w:pPr>
        <w:pStyle w:val="ConsPlusNormal"/>
        <w:spacing w:line="276" w:lineRule="auto"/>
        <w:ind w:firstLine="709"/>
        <w:jc w:val="both"/>
        <w:rPr>
          <w:rFonts w:ascii="Times New Roman" w:hAnsi="Times New Roman" w:cs="Times New Roman"/>
          <w:sz w:val="20"/>
        </w:rPr>
      </w:pPr>
      <w:r w:rsidRPr="00812D7C">
        <w:rPr>
          <w:rFonts w:ascii="Times New Roman" w:hAnsi="Times New Roman" w:cs="Times New Roman"/>
          <w:sz w:val="20"/>
        </w:rPr>
        <w:t>3. Настоящее постановление вступает в силу с момента его подписания.</w:t>
      </w:r>
    </w:p>
    <w:p w:rsidR="0075582D" w:rsidRPr="00812D7C" w:rsidRDefault="0075582D" w:rsidP="0075582D">
      <w:pPr>
        <w:pStyle w:val="ConsPlusNormal"/>
        <w:spacing w:line="276" w:lineRule="auto"/>
        <w:ind w:firstLine="709"/>
        <w:jc w:val="both"/>
        <w:rPr>
          <w:rFonts w:ascii="Times New Roman" w:hAnsi="Times New Roman" w:cs="Times New Roman"/>
          <w:sz w:val="20"/>
        </w:rPr>
      </w:pPr>
      <w:r w:rsidRPr="00812D7C">
        <w:rPr>
          <w:rFonts w:ascii="Times New Roman" w:hAnsi="Times New Roman" w:cs="Times New Roman"/>
          <w:sz w:val="20"/>
        </w:rPr>
        <w:t>4. Контроль за исполнением настоящего постановления оставляю за собой.</w:t>
      </w:r>
    </w:p>
    <w:p w:rsidR="0075582D" w:rsidRPr="00812D7C" w:rsidRDefault="0075582D" w:rsidP="0075582D">
      <w:pPr>
        <w:pStyle w:val="ConsPlusNormal"/>
        <w:spacing w:line="276" w:lineRule="auto"/>
        <w:ind w:firstLine="709"/>
        <w:jc w:val="both"/>
        <w:rPr>
          <w:rFonts w:ascii="Times New Roman" w:hAnsi="Times New Roman" w:cs="Times New Roman"/>
          <w:sz w:val="20"/>
        </w:rPr>
      </w:pPr>
    </w:p>
    <w:tbl>
      <w:tblPr>
        <w:tblW w:w="9571" w:type="dxa"/>
        <w:tblLook w:val="04A0"/>
      </w:tblPr>
      <w:tblGrid>
        <w:gridCol w:w="3369"/>
        <w:gridCol w:w="3101"/>
        <w:gridCol w:w="3101"/>
      </w:tblGrid>
      <w:tr w:rsidR="0075582D" w:rsidRPr="00812D7C" w:rsidTr="0075582D">
        <w:tc>
          <w:tcPr>
            <w:tcW w:w="3369" w:type="dxa"/>
            <w:hideMark/>
          </w:tcPr>
          <w:p w:rsidR="0075582D" w:rsidRPr="00812D7C" w:rsidRDefault="0075582D" w:rsidP="0075582D">
            <w:pPr>
              <w:widowControl w:val="0"/>
              <w:rPr>
                <w:rFonts w:ascii="Times New Roman" w:eastAsia="SimSun" w:hAnsi="Times New Roman" w:cs="Times New Roman"/>
                <w:kern w:val="2"/>
                <w:sz w:val="20"/>
                <w:szCs w:val="20"/>
              </w:rPr>
            </w:pPr>
            <w:r w:rsidRPr="00812D7C">
              <w:rPr>
                <w:rFonts w:ascii="Times New Roman" w:eastAsia="SimSun" w:hAnsi="Times New Roman" w:cs="Times New Roman"/>
                <w:kern w:val="2"/>
                <w:sz w:val="20"/>
                <w:szCs w:val="20"/>
              </w:rPr>
              <w:t>Глава администрации Светловского сельского поселения</w:t>
            </w:r>
          </w:p>
        </w:tc>
        <w:tc>
          <w:tcPr>
            <w:tcW w:w="3101" w:type="dxa"/>
          </w:tcPr>
          <w:p w:rsidR="0075582D" w:rsidRPr="00812D7C" w:rsidRDefault="0075582D" w:rsidP="0075582D">
            <w:pPr>
              <w:widowControl w:val="0"/>
              <w:rPr>
                <w:rFonts w:ascii="Times New Roman" w:eastAsia="SimSun" w:hAnsi="Times New Roman" w:cs="Times New Roman"/>
                <w:kern w:val="2"/>
                <w:sz w:val="20"/>
                <w:szCs w:val="20"/>
              </w:rPr>
            </w:pPr>
          </w:p>
        </w:tc>
        <w:tc>
          <w:tcPr>
            <w:tcW w:w="3101" w:type="dxa"/>
          </w:tcPr>
          <w:p w:rsidR="0075582D" w:rsidRPr="00812D7C" w:rsidRDefault="0075582D" w:rsidP="0075582D">
            <w:pPr>
              <w:widowControl w:val="0"/>
              <w:rPr>
                <w:rFonts w:ascii="Times New Roman" w:eastAsia="SimSun" w:hAnsi="Times New Roman" w:cs="Times New Roman"/>
                <w:kern w:val="2"/>
                <w:sz w:val="20"/>
                <w:szCs w:val="20"/>
              </w:rPr>
            </w:pPr>
          </w:p>
          <w:p w:rsidR="0075582D" w:rsidRPr="00812D7C" w:rsidRDefault="0075582D" w:rsidP="0075582D">
            <w:pPr>
              <w:widowControl w:val="0"/>
              <w:rPr>
                <w:rFonts w:ascii="Times New Roman" w:eastAsia="SimSun" w:hAnsi="Times New Roman" w:cs="Times New Roman"/>
                <w:kern w:val="2"/>
                <w:sz w:val="20"/>
                <w:szCs w:val="20"/>
              </w:rPr>
            </w:pPr>
            <w:r w:rsidRPr="00812D7C">
              <w:rPr>
                <w:rFonts w:ascii="Times New Roman" w:eastAsia="SimSun" w:hAnsi="Times New Roman" w:cs="Times New Roman"/>
                <w:kern w:val="2"/>
                <w:sz w:val="20"/>
                <w:szCs w:val="20"/>
              </w:rPr>
              <w:t>Л.В.Вычугжанина</w:t>
            </w:r>
          </w:p>
        </w:tc>
      </w:tr>
    </w:tbl>
    <w:p w:rsidR="0075582D" w:rsidRPr="00812D7C" w:rsidRDefault="0075582D" w:rsidP="00667F12">
      <w:pPr>
        <w:widowControl w:val="0"/>
        <w:pBdr>
          <w:bottom w:val="single" w:sz="8" w:space="1" w:color="000000"/>
        </w:pBdr>
        <w:ind w:firstLine="0"/>
        <w:rPr>
          <w:rFonts w:ascii="Times New Roman" w:eastAsia="SimSun" w:hAnsi="Times New Roman" w:cs="Times New Roman"/>
          <w:kern w:val="2"/>
          <w:sz w:val="20"/>
          <w:szCs w:val="20"/>
        </w:rPr>
      </w:pPr>
    </w:p>
    <w:p w:rsidR="0075582D" w:rsidRPr="00812D7C" w:rsidRDefault="0075582D" w:rsidP="0075582D">
      <w:pPr>
        <w:widowControl w:val="0"/>
        <w:pBdr>
          <w:bottom w:val="single" w:sz="8" w:space="1" w:color="000000"/>
        </w:pBdr>
        <w:rPr>
          <w:rFonts w:ascii="Times New Roman" w:eastAsia="SimSun" w:hAnsi="Times New Roman" w:cs="Times New Roman"/>
          <w:kern w:val="2"/>
          <w:sz w:val="20"/>
          <w:szCs w:val="20"/>
        </w:rPr>
      </w:pPr>
    </w:p>
    <w:p w:rsidR="0075582D" w:rsidRPr="00812D7C" w:rsidRDefault="0075582D" w:rsidP="0075582D">
      <w:pPr>
        <w:widowControl w:val="0"/>
        <w:rPr>
          <w:rFonts w:ascii="Times New Roman" w:eastAsia="SimSun" w:hAnsi="Times New Roman" w:cs="Times New Roman"/>
          <w:kern w:val="2"/>
          <w:sz w:val="20"/>
          <w:szCs w:val="20"/>
        </w:rPr>
      </w:pPr>
      <w:r w:rsidRPr="00812D7C">
        <w:rPr>
          <w:rFonts w:ascii="Times New Roman" w:eastAsia="SimSun" w:hAnsi="Times New Roman" w:cs="Times New Roman"/>
          <w:kern w:val="2"/>
          <w:sz w:val="20"/>
          <w:szCs w:val="20"/>
        </w:rPr>
        <w:t xml:space="preserve">ПОДГОТОВЛЕНО                                                                                        </w:t>
      </w:r>
    </w:p>
    <w:p w:rsidR="0075582D" w:rsidRPr="00812D7C" w:rsidRDefault="0075582D" w:rsidP="00667F12">
      <w:pPr>
        <w:widowControl w:val="0"/>
        <w:ind w:firstLine="0"/>
        <w:rPr>
          <w:rFonts w:ascii="Times New Roman" w:eastAsia="SimSun" w:hAnsi="Times New Roman" w:cs="Times New Roman"/>
          <w:kern w:val="2"/>
          <w:sz w:val="20"/>
          <w:szCs w:val="20"/>
        </w:rPr>
      </w:pPr>
      <w:r w:rsidRPr="00812D7C">
        <w:rPr>
          <w:rFonts w:ascii="Times New Roman" w:eastAsia="SimSun" w:hAnsi="Times New Roman" w:cs="Times New Roman"/>
          <w:kern w:val="2"/>
          <w:sz w:val="20"/>
          <w:szCs w:val="20"/>
        </w:rPr>
        <w:t>Ведущий специалист администрации</w:t>
      </w:r>
    </w:p>
    <w:p w:rsidR="00742E15" w:rsidRPr="00812D7C" w:rsidRDefault="00667F12" w:rsidP="00667F12">
      <w:pPr>
        <w:widowControl w:val="0"/>
        <w:ind w:firstLine="0"/>
        <w:rPr>
          <w:rFonts w:ascii="Times New Roman" w:eastAsia="SimSun" w:hAnsi="Times New Roman" w:cs="Times New Roman"/>
          <w:kern w:val="2"/>
          <w:sz w:val="20"/>
          <w:szCs w:val="20"/>
        </w:rPr>
      </w:pPr>
      <w:r w:rsidRPr="00812D7C">
        <w:rPr>
          <w:rFonts w:ascii="Times New Roman" w:eastAsia="SimSun" w:hAnsi="Times New Roman" w:cs="Times New Roman"/>
          <w:kern w:val="2"/>
          <w:sz w:val="20"/>
          <w:szCs w:val="20"/>
        </w:rPr>
        <w:t xml:space="preserve">Светловского </w:t>
      </w:r>
      <w:r w:rsidR="0075582D" w:rsidRPr="00812D7C">
        <w:rPr>
          <w:rFonts w:ascii="Times New Roman" w:eastAsia="SimSun" w:hAnsi="Times New Roman" w:cs="Times New Roman"/>
          <w:kern w:val="2"/>
          <w:sz w:val="20"/>
          <w:szCs w:val="20"/>
        </w:rPr>
        <w:t>сельского</w:t>
      </w:r>
      <w:r w:rsidRPr="00812D7C">
        <w:rPr>
          <w:rFonts w:ascii="Times New Roman" w:eastAsia="SimSun" w:hAnsi="Times New Roman" w:cs="Times New Roman"/>
          <w:kern w:val="2"/>
          <w:sz w:val="20"/>
          <w:szCs w:val="20"/>
        </w:rPr>
        <w:t xml:space="preserve"> поселения                                                      Г..В.Кирейкова   </w:t>
      </w:r>
    </w:p>
    <w:p w:rsidR="00667F12" w:rsidRPr="00812D7C" w:rsidRDefault="00667F12" w:rsidP="00667F12">
      <w:pPr>
        <w:widowControl w:val="0"/>
        <w:ind w:firstLine="0"/>
        <w:rPr>
          <w:rFonts w:ascii="Times New Roman" w:eastAsia="SimSun" w:hAnsi="Times New Roman" w:cs="Times New Roman"/>
          <w:kern w:val="2"/>
          <w:sz w:val="20"/>
          <w:szCs w:val="20"/>
        </w:rPr>
      </w:pPr>
    </w:p>
    <w:p w:rsidR="00667F12" w:rsidRDefault="00667F12" w:rsidP="00667F12">
      <w:pPr>
        <w:widowControl w:val="0"/>
        <w:ind w:firstLine="0"/>
        <w:rPr>
          <w:rFonts w:ascii="Times New Roman" w:eastAsia="SimSun" w:hAnsi="Times New Roman" w:cs="Times New Roman"/>
          <w:kern w:val="2"/>
          <w:sz w:val="20"/>
          <w:szCs w:val="20"/>
        </w:rPr>
      </w:pPr>
    </w:p>
    <w:p w:rsidR="00875E68" w:rsidRDefault="00875E68" w:rsidP="00667F12">
      <w:pPr>
        <w:widowControl w:val="0"/>
        <w:ind w:firstLine="0"/>
        <w:rPr>
          <w:rFonts w:ascii="Times New Roman" w:eastAsia="SimSun" w:hAnsi="Times New Roman" w:cs="Times New Roman"/>
          <w:kern w:val="2"/>
          <w:sz w:val="20"/>
          <w:szCs w:val="20"/>
        </w:rPr>
      </w:pPr>
    </w:p>
    <w:p w:rsidR="00875E68" w:rsidRDefault="00875E68" w:rsidP="00667F12">
      <w:pPr>
        <w:widowControl w:val="0"/>
        <w:ind w:firstLine="0"/>
        <w:rPr>
          <w:rFonts w:ascii="Times New Roman" w:eastAsia="SimSun" w:hAnsi="Times New Roman" w:cs="Times New Roman"/>
          <w:kern w:val="2"/>
          <w:sz w:val="20"/>
          <w:szCs w:val="20"/>
        </w:rPr>
      </w:pPr>
    </w:p>
    <w:p w:rsidR="00875E68" w:rsidRDefault="00875E68" w:rsidP="00667F12">
      <w:pPr>
        <w:widowControl w:val="0"/>
        <w:ind w:firstLine="0"/>
        <w:rPr>
          <w:rFonts w:ascii="Times New Roman" w:eastAsia="SimSun" w:hAnsi="Times New Roman" w:cs="Times New Roman"/>
          <w:kern w:val="2"/>
          <w:sz w:val="20"/>
          <w:szCs w:val="20"/>
        </w:rPr>
      </w:pPr>
    </w:p>
    <w:p w:rsidR="00875E68" w:rsidRDefault="00875E68" w:rsidP="00667F12">
      <w:pPr>
        <w:widowControl w:val="0"/>
        <w:ind w:firstLine="0"/>
        <w:rPr>
          <w:rFonts w:ascii="Times New Roman" w:eastAsia="SimSun" w:hAnsi="Times New Roman" w:cs="Times New Roman"/>
          <w:kern w:val="2"/>
          <w:sz w:val="20"/>
          <w:szCs w:val="20"/>
        </w:rPr>
      </w:pPr>
    </w:p>
    <w:p w:rsidR="00875E68" w:rsidRPr="00812D7C" w:rsidRDefault="00875E68" w:rsidP="00667F12">
      <w:pPr>
        <w:widowControl w:val="0"/>
        <w:ind w:firstLine="0"/>
        <w:rPr>
          <w:rFonts w:ascii="Times New Roman" w:eastAsia="SimSun" w:hAnsi="Times New Roman" w:cs="Times New Roman"/>
          <w:kern w:val="2"/>
          <w:sz w:val="20"/>
          <w:szCs w:val="20"/>
        </w:rPr>
      </w:pPr>
    </w:p>
    <w:p w:rsidR="00667F12" w:rsidRPr="00812D7C" w:rsidRDefault="00667F12" w:rsidP="00667F12">
      <w:pPr>
        <w:widowControl w:val="0"/>
        <w:ind w:firstLine="0"/>
        <w:jc w:val="right"/>
        <w:rPr>
          <w:rFonts w:ascii="Times New Roman" w:eastAsia="SimSun" w:hAnsi="Times New Roman" w:cs="Times New Roman"/>
          <w:kern w:val="2"/>
          <w:sz w:val="20"/>
          <w:szCs w:val="20"/>
        </w:rPr>
      </w:pPr>
      <w:r w:rsidRPr="00812D7C">
        <w:rPr>
          <w:rFonts w:ascii="Times New Roman" w:eastAsia="SimSun" w:hAnsi="Times New Roman" w:cs="Times New Roman"/>
          <w:kern w:val="2"/>
          <w:sz w:val="20"/>
          <w:szCs w:val="20"/>
        </w:rPr>
        <w:lastRenderedPageBreak/>
        <w:t xml:space="preserve">Приложение  к постановлению </w:t>
      </w:r>
    </w:p>
    <w:p w:rsidR="00667F12" w:rsidRPr="00812D7C" w:rsidRDefault="00667F12" w:rsidP="00667F12">
      <w:pPr>
        <w:widowControl w:val="0"/>
        <w:ind w:firstLine="0"/>
        <w:jc w:val="right"/>
        <w:rPr>
          <w:rFonts w:ascii="Times New Roman" w:eastAsia="SimSun" w:hAnsi="Times New Roman" w:cs="Times New Roman"/>
          <w:kern w:val="2"/>
          <w:sz w:val="20"/>
          <w:szCs w:val="20"/>
        </w:rPr>
      </w:pPr>
      <w:r w:rsidRPr="00812D7C">
        <w:rPr>
          <w:rFonts w:ascii="Times New Roman" w:eastAsia="SimSun" w:hAnsi="Times New Roman" w:cs="Times New Roman"/>
          <w:kern w:val="2"/>
          <w:sz w:val="20"/>
          <w:szCs w:val="20"/>
        </w:rPr>
        <w:t xml:space="preserve">от 21.07.2020 № </w:t>
      </w:r>
      <w:r w:rsidR="00812D7C" w:rsidRPr="00812D7C">
        <w:rPr>
          <w:rFonts w:ascii="Times New Roman" w:eastAsia="SimSun" w:hAnsi="Times New Roman" w:cs="Times New Roman"/>
          <w:kern w:val="2"/>
          <w:sz w:val="20"/>
          <w:szCs w:val="20"/>
        </w:rPr>
        <w:t>41</w:t>
      </w:r>
    </w:p>
    <w:p w:rsidR="00742E15" w:rsidRPr="00812D7C" w:rsidRDefault="00742E15" w:rsidP="00906E72">
      <w:pPr>
        <w:autoSpaceDE w:val="0"/>
        <w:autoSpaceDN w:val="0"/>
        <w:adjustRightInd w:val="0"/>
        <w:spacing w:before="0" w:line="240" w:lineRule="auto"/>
        <w:jc w:val="center"/>
        <w:rPr>
          <w:rFonts w:ascii="Times New Roman" w:hAnsi="Times New Roman" w:cs="Times New Roman"/>
          <w:b/>
          <w:color w:val="000000" w:themeColor="text1"/>
          <w:sz w:val="20"/>
          <w:szCs w:val="20"/>
        </w:rPr>
      </w:pPr>
    </w:p>
    <w:p w:rsidR="00B63D48" w:rsidRPr="00812D7C" w:rsidRDefault="00B63D48" w:rsidP="00906E72">
      <w:pPr>
        <w:autoSpaceDE w:val="0"/>
        <w:autoSpaceDN w:val="0"/>
        <w:adjustRightInd w:val="0"/>
        <w:spacing w:before="0" w:line="240" w:lineRule="auto"/>
        <w:jc w:val="center"/>
        <w:rPr>
          <w:rFonts w:ascii="Times New Roman" w:hAnsi="Times New Roman" w:cs="Times New Roman"/>
          <w:b/>
          <w:color w:val="000000" w:themeColor="text1"/>
          <w:sz w:val="20"/>
          <w:szCs w:val="20"/>
        </w:rPr>
      </w:pPr>
      <w:r w:rsidRPr="00812D7C">
        <w:rPr>
          <w:rFonts w:ascii="Times New Roman" w:hAnsi="Times New Roman" w:cs="Times New Roman"/>
          <w:b/>
          <w:color w:val="000000" w:themeColor="text1"/>
          <w:sz w:val="20"/>
          <w:szCs w:val="20"/>
        </w:rPr>
        <w:t>АДМИНИСТРАТИВН</w:t>
      </w:r>
      <w:r w:rsidR="0075582D" w:rsidRPr="00812D7C">
        <w:rPr>
          <w:rFonts w:ascii="Times New Roman" w:hAnsi="Times New Roman" w:cs="Times New Roman"/>
          <w:b/>
          <w:color w:val="000000" w:themeColor="text1"/>
          <w:sz w:val="20"/>
          <w:szCs w:val="20"/>
        </w:rPr>
        <w:t>ЫЙ</w:t>
      </w:r>
      <w:r w:rsidRPr="00812D7C">
        <w:rPr>
          <w:rFonts w:ascii="Times New Roman" w:hAnsi="Times New Roman" w:cs="Times New Roman"/>
          <w:b/>
          <w:color w:val="000000" w:themeColor="text1"/>
          <w:sz w:val="20"/>
          <w:szCs w:val="20"/>
        </w:rPr>
        <w:t xml:space="preserve"> РЕГЛАМЕНТ</w:t>
      </w:r>
    </w:p>
    <w:p w:rsidR="00B63D48" w:rsidRPr="00812D7C" w:rsidRDefault="00B63D48" w:rsidP="00906E72">
      <w:pPr>
        <w:autoSpaceDE w:val="0"/>
        <w:autoSpaceDN w:val="0"/>
        <w:adjustRightInd w:val="0"/>
        <w:spacing w:before="0" w:line="240" w:lineRule="auto"/>
        <w:jc w:val="center"/>
        <w:rPr>
          <w:rFonts w:ascii="Times New Roman" w:hAnsi="Times New Roman" w:cs="Times New Roman"/>
          <w:b/>
          <w:color w:val="000000" w:themeColor="text1"/>
          <w:sz w:val="20"/>
          <w:szCs w:val="20"/>
        </w:rPr>
      </w:pPr>
      <w:r w:rsidRPr="00812D7C">
        <w:rPr>
          <w:rFonts w:ascii="Times New Roman" w:hAnsi="Times New Roman" w:cs="Times New Roman"/>
          <w:b/>
          <w:color w:val="000000" w:themeColor="text1"/>
          <w:sz w:val="20"/>
          <w:szCs w:val="20"/>
        </w:rPr>
        <w:t>ПРЕДОСТАВЛЕНИЯ МУНИЦИПАЛЬНОЙ УСЛУГИ</w:t>
      </w:r>
      <w:r w:rsidR="00742E15" w:rsidRPr="00812D7C">
        <w:rPr>
          <w:rFonts w:ascii="Times New Roman" w:hAnsi="Times New Roman" w:cs="Times New Roman"/>
          <w:b/>
          <w:color w:val="000000" w:themeColor="text1"/>
          <w:sz w:val="20"/>
          <w:szCs w:val="20"/>
        </w:rPr>
        <w:t xml:space="preserve"> «</w:t>
      </w:r>
      <w:r w:rsidRPr="00812D7C">
        <w:rPr>
          <w:rFonts w:ascii="Times New Roman" w:hAnsi="Times New Roman" w:cs="Times New Roman"/>
          <w:b/>
          <w:color w:val="000000" w:themeColor="text1"/>
          <w:sz w:val="20"/>
          <w:szCs w:val="20"/>
        </w:rPr>
        <w:t>ЗАКЛЮЧЕНИЕ СОГЛАШЕНИЯОБ УСТАНОВЛЕНИИ СЕРВИТУТА В ОТНОШЕНИИ ЗЕМЕЛЬНОГО УЧАСТКА,</w:t>
      </w:r>
      <w:r w:rsidR="00DC1E88" w:rsidRPr="00812D7C">
        <w:rPr>
          <w:rFonts w:ascii="Times New Roman" w:hAnsi="Times New Roman" w:cs="Times New Roman"/>
          <w:b/>
          <w:color w:val="000000" w:themeColor="text1"/>
          <w:sz w:val="20"/>
          <w:szCs w:val="20"/>
        </w:rPr>
        <w:t xml:space="preserve"> </w:t>
      </w:r>
      <w:r w:rsidRPr="00812D7C">
        <w:rPr>
          <w:rFonts w:ascii="Times New Roman" w:hAnsi="Times New Roman" w:cs="Times New Roman"/>
          <w:b/>
          <w:color w:val="000000" w:themeColor="text1"/>
          <w:sz w:val="20"/>
          <w:szCs w:val="20"/>
        </w:rPr>
        <w:t>РАСПОЛОЖЕННОГО НА ТЕРРИТОРИИ МУНИЦИПАЛЬНОГО ОБРАЗОВАНИЯ</w:t>
      </w:r>
      <w:r w:rsidR="00742E15" w:rsidRPr="00812D7C">
        <w:rPr>
          <w:rFonts w:ascii="Times New Roman" w:hAnsi="Times New Roman" w:cs="Times New Roman"/>
          <w:b/>
          <w:color w:val="000000" w:themeColor="text1"/>
          <w:sz w:val="20"/>
          <w:szCs w:val="20"/>
        </w:rPr>
        <w:t>»</w:t>
      </w:r>
    </w:p>
    <w:p w:rsidR="00B63D48" w:rsidRPr="00812D7C" w:rsidRDefault="00B63D48" w:rsidP="00906E72">
      <w:pPr>
        <w:autoSpaceDE w:val="0"/>
        <w:autoSpaceDN w:val="0"/>
        <w:adjustRightInd w:val="0"/>
        <w:spacing w:before="0" w:line="240" w:lineRule="auto"/>
        <w:rPr>
          <w:rFonts w:ascii="Times New Roman" w:hAnsi="Times New Roman" w:cs="Times New Roman"/>
          <w:color w:val="000000" w:themeColor="text1"/>
          <w:sz w:val="20"/>
          <w:szCs w:val="20"/>
        </w:rPr>
      </w:pPr>
    </w:p>
    <w:p w:rsidR="00742E15" w:rsidRPr="00812D7C" w:rsidRDefault="00742E15" w:rsidP="00D6492A">
      <w:pPr>
        <w:pStyle w:val="ConsPlusTitle"/>
        <w:ind w:firstLine="709"/>
        <w:jc w:val="both"/>
        <w:rPr>
          <w:rFonts w:ascii="Times New Roman" w:hAnsi="Times New Roman" w:cs="Times New Roman"/>
          <w:color w:val="000000" w:themeColor="text1"/>
          <w:sz w:val="20"/>
        </w:rPr>
      </w:pPr>
      <w:r w:rsidRPr="00812D7C">
        <w:rPr>
          <w:rFonts w:ascii="Times New Roman" w:hAnsi="Times New Roman" w:cs="Times New Roman"/>
          <w:color w:val="000000" w:themeColor="text1"/>
          <w:sz w:val="20"/>
        </w:rPr>
        <w:t>1. Общие положения</w:t>
      </w:r>
    </w:p>
    <w:p w:rsidR="00B63D48" w:rsidRPr="00812D7C" w:rsidRDefault="00B63D48" w:rsidP="00D6492A">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1.1. Административный регламент предоставления муниципальной услуги "Заключение соглашения об установлении сервитута в отношении земельного участка, расположенного на территории муниципального образования</w:t>
      </w:r>
      <w:r w:rsidR="00AD3546" w:rsidRPr="00812D7C">
        <w:rPr>
          <w:rFonts w:ascii="Times New Roman" w:hAnsi="Times New Roman" w:cs="Times New Roman"/>
          <w:color w:val="000000" w:themeColor="text1"/>
          <w:sz w:val="20"/>
          <w:szCs w:val="20"/>
        </w:rPr>
        <w:t xml:space="preserve"> Светловкое  сельское поселение</w:t>
      </w:r>
      <w:r w:rsidRPr="00812D7C">
        <w:rPr>
          <w:rFonts w:ascii="Times New Roman" w:hAnsi="Times New Roman" w:cs="Times New Roman"/>
          <w:color w:val="000000" w:themeColor="text1"/>
          <w:sz w:val="20"/>
          <w:szCs w:val="20"/>
        </w:rPr>
        <w:t>"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742E15" w:rsidRPr="00812D7C" w:rsidRDefault="00742E15" w:rsidP="00D6492A">
      <w:pPr>
        <w:pStyle w:val="ConsPlusNormal"/>
        <w:ind w:firstLine="709"/>
        <w:jc w:val="both"/>
        <w:rPr>
          <w:rFonts w:ascii="Times New Roman" w:hAnsi="Times New Roman" w:cs="Times New Roman"/>
          <w:color w:val="000000" w:themeColor="text1"/>
          <w:sz w:val="20"/>
        </w:rPr>
      </w:pPr>
      <w:r w:rsidRPr="00812D7C">
        <w:rPr>
          <w:rFonts w:ascii="Times New Roman" w:hAnsi="Times New Roman" w:cs="Times New Roman"/>
          <w:color w:val="000000" w:themeColor="text1"/>
          <w:sz w:val="20"/>
        </w:rPr>
        <w:t xml:space="preserve">Основные понятия в настоящем регламенте используются в том же значении, в котором они приведены в Федеральном </w:t>
      </w:r>
      <w:hyperlink r:id="rId8" w:history="1">
        <w:r w:rsidRPr="00812D7C">
          <w:rPr>
            <w:rFonts w:ascii="Times New Roman" w:hAnsi="Times New Roman" w:cs="Times New Roman"/>
            <w:color w:val="000000" w:themeColor="text1"/>
            <w:sz w:val="20"/>
          </w:rPr>
          <w:t>законе</w:t>
        </w:r>
      </w:hyperlink>
      <w:r w:rsidRPr="00812D7C">
        <w:rPr>
          <w:rFonts w:ascii="Times New Roman" w:hAnsi="Times New Roman" w:cs="Times New Roman"/>
          <w:color w:val="000000" w:themeColor="text1"/>
          <w:sz w:val="20"/>
        </w:rPr>
        <w:t xml:space="preserve"> от 27.07.2010 № 210-ФЗ «Об организации предоставления государственных и муниципальных услуг» (далее - Закон № 210-ФЗ) и иных нормативных правовых актах Российской Федерации и Кировской области.</w:t>
      </w:r>
    </w:p>
    <w:p w:rsidR="00B63D48" w:rsidRPr="00812D7C" w:rsidRDefault="00B63D48" w:rsidP="00D6492A">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Административный регламент распространяется на отношения, возникающие при заключении соглашения в отношении земельного участка, находящегося в неразграниченной государственной или муниципальной собственности и расположенного на территории муниципального образования (за исключением соглашения об установлении сервитута в отношении земельного участка, находящегося в не</w:t>
      </w:r>
      <w:r w:rsidR="00667F12" w:rsidRPr="00812D7C">
        <w:rPr>
          <w:rFonts w:ascii="Times New Roman" w:hAnsi="Times New Roman" w:cs="Times New Roman"/>
          <w:color w:val="000000" w:themeColor="text1"/>
          <w:sz w:val="20"/>
          <w:szCs w:val="20"/>
        </w:rPr>
        <w:t xml:space="preserve"> </w:t>
      </w:r>
      <w:r w:rsidRPr="00812D7C">
        <w:rPr>
          <w:rFonts w:ascii="Times New Roman" w:hAnsi="Times New Roman" w:cs="Times New Roman"/>
          <w:color w:val="000000" w:themeColor="text1"/>
          <w:sz w:val="20"/>
          <w:szCs w:val="20"/>
        </w:rPr>
        <w:t>разграниченной государственной или муниципальной собственности и расположенного на территории муниципального образования, на срок до трех лет в случае установления сервитута в отношении части такого земельного участка для размещения линейных объектов, а также соглашения об установлении сервитута в отношении земельных участков, на которых расположены здания, сооружения).</w:t>
      </w:r>
    </w:p>
    <w:p w:rsidR="00742E15" w:rsidRPr="00812D7C" w:rsidRDefault="00742E15" w:rsidP="00D6492A">
      <w:pPr>
        <w:pStyle w:val="ConsPlusNormal"/>
        <w:ind w:firstLine="709"/>
        <w:jc w:val="both"/>
        <w:rPr>
          <w:rFonts w:ascii="Times New Roman" w:hAnsi="Times New Roman" w:cs="Times New Roman"/>
          <w:b/>
          <w:color w:val="000000" w:themeColor="text1"/>
          <w:sz w:val="20"/>
        </w:rPr>
      </w:pPr>
      <w:r w:rsidRPr="00812D7C">
        <w:rPr>
          <w:rFonts w:ascii="Times New Roman" w:hAnsi="Times New Roman" w:cs="Times New Roman"/>
          <w:b/>
          <w:color w:val="000000" w:themeColor="text1"/>
          <w:sz w:val="20"/>
        </w:rPr>
        <w:t xml:space="preserve">1.2. Круг заявителей </w:t>
      </w:r>
    </w:p>
    <w:p w:rsidR="00B63D48" w:rsidRPr="00812D7C" w:rsidRDefault="00B63D48" w:rsidP="00D6492A">
      <w:pPr>
        <w:autoSpaceDE w:val="0"/>
        <w:autoSpaceDN w:val="0"/>
        <w:adjustRightInd w:val="0"/>
        <w:spacing w:before="0" w:line="240" w:lineRule="auto"/>
        <w:rPr>
          <w:rFonts w:ascii="Times New Roman" w:hAnsi="Times New Roman" w:cs="Times New Roman"/>
          <w:color w:val="000000" w:themeColor="text1"/>
          <w:sz w:val="20"/>
          <w:szCs w:val="20"/>
        </w:rPr>
      </w:pPr>
      <w:bookmarkStart w:id="0" w:name="Par16"/>
      <w:bookmarkEnd w:id="0"/>
      <w:r w:rsidRPr="00812D7C">
        <w:rPr>
          <w:rFonts w:ascii="Times New Roman" w:hAnsi="Times New Roman" w:cs="Times New Roman"/>
          <w:color w:val="000000" w:themeColor="text1"/>
          <w:sz w:val="20"/>
          <w:szCs w:val="20"/>
        </w:rPr>
        <w:t xml:space="preserve">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9" w:history="1">
        <w:r w:rsidRPr="00812D7C">
          <w:rPr>
            <w:rFonts w:ascii="Times New Roman" w:hAnsi="Times New Roman" w:cs="Times New Roman"/>
            <w:color w:val="000000" w:themeColor="text1"/>
            <w:sz w:val="20"/>
            <w:szCs w:val="20"/>
          </w:rPr>
          <w:t>частях 2</w:t>
        </w:r>
      </w:hyperlink>
      <w:r w:rsidRPr="00812D7C">
        <w:rPr>
          <w:rFonts w:ascii="Times New Roman" w:hAnsi="Times New Roman" w:cs="Times New Roman"/>
          <w:color w:val="000000" w:themeColor="text1"/>
          <w:sz w:val="20"/>
          <w:szCs w:val="20"/>
        </w:rPr>
        <w:t xml:space="preserve"> и </w:t>
      </w:r>
      <w:hyperlink r:id="rId10" w:history="1">
        <w:r w:rsidRPr="00812D7C">
          <w:rPr>
            <w:rFonts w:ascii="Times New Roman" w:hAnsi="Times New Roman" w:cs="Times New Roman"/>
            <w:color w:val="000000" w:themeColor="text1"/>
            <w:sz w:val="20"/>
            <w:szCs w:val="20"/>
          </w:rPr>
          <w:t>3 статьи 1</w:t>
        </w:r>
      </w:hyperlink>
      <w:r w:rsidRPr="00812D7C">
        <w:rPr>
          <w:rFonts w:ascii="Times New Roman" w:hAnsi="Times New Roman" w:cs="Times New Roman"/>
          <w:color w:val="000000" w:themeColor="text1"/>
          <w:sz w:val="20"/>
          <w:szCs w:val="20"/>
        </w:rPr>
        <w:t xml:space="preserve"> Закона N 210-ФЗ, или в многофункциональный центр предоставления государственных и муниципальных услуг с запросом о предоставлении муниципальной услуги, выраженным в письменной или электронной форме.</w:t>
      </w:r>
    </w:p>
    <w:p w:rsidR="00742E15" w:rsidRPr="00812D7C" w:rsidRDefault="00742E15" w:rsidP="00D6492A">
      <w:pPr>
        <w:pStyle w:val="ConsPlusNormal"/>
        <w:ind w:firstLine="709"/>
        <w:jc w:val="both"/>
        <w:rPr>
          <w:rFonts w:ascii="Times New Roman" w:hAnsi="Times New Roman" w:cs="Times New Roman"/>
          <w:b/>
          <w:color w:val="000000" w:themeColor="text1"/>
          <w:sz w:val="20"/>
        </w:rPr>
      </w:pPr>
      <w:r w:rsidRPr="00812D7C">
        <w:rPr>
          <w:rFonts w:ascii="Times New Roman" w:hAnsi="Times New Roman" w:cs="Times New Roman"/>
          <w:b/>
          <w:color w:val="000000" w:themeColor="text1"/>
          <w:sz w:val="20"/>
        </w:rPr>
        <w:t>1.3. Требования к порядку информирования о предоставлении муниципальной услуги.</w:t>
      </w:r>
    </w:p>
    <w:p w:rsidR="00742E15" w:rsidRPr="00812D7C" w:rsidRDefault="00742E15" w:rsidP="00D6492A">
      <w:pPr>
        <w:spacing w:before="0" w:line="240" w:lineRule="auto"/>
        <w:rPr>
          <w:rFonts w:ascii="Times New Roman" w:hAnsi="Times New Roman" w:cs="Times New Roman"/>
          <w:color w:val="000000" w:themeColor="text1"/>
          <w:sz w:val="20"/>
          <w:szCs w:val="20"/>
        </w:rPr>
      </w:pPr>
      <w:bookmarkStart w:id="1" w:name="P49"/>
      <w:bookmarkEnd w:id="1"/>
      <w:r w:rsidRPr="00812D7C">
        <w:rPr>
          <w:rFonts w:ascii="Times New Roman" w:hAnsi="Times New Roman" w:cs="Times New Roman"/>
          <w:color w:val="000000" w:themeColor="text1"/>
          <w:sz w:val="20"/>
          <w:szCs w:val="20"/>
        </w:rPr>
        <w:t xml:space="preserve">1.3.1. Порядок получения информации по вопросам предоставления муниципальной услуги. </w:t>
      </w:r>
    </w:p>
    <w:p w:rsidR="00742E15" w:rsidRPr="00812D7C" w:rsidRDefault="00742E15" w:rsidP="00D6492A">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Информацию по вопросам предоставления муниципальной услуги и</w:t>
      </w:r>
      <w:r w:rsidRPr="00812D7C">
        <w:rPr>
          <w:rFonts w:ascii="Times New Roman" w:hAnsi="Times New Roman" w:cs="Times New Roman"/>
          <w:color w:val="000000" w:themeColor="text1"/>
          <w:sz w:val="20"/>
          <w:szCs w:val="20"/>
          <w:lang w:val="en-US"/>
        </w:rPr>
        <w:t> </w:t>
      </w:r>
      <w:r w:rsidRPr="00812D7C">
        <w:rPr>
          <w:rFonts w:ascii="Times New Roman" w:hAnsi="Times New Roman" w:cs="Times New Roman"/>
          <w:color w:val="000000" w:themeColor="text1"/>
          <w:sz w:val="20"/>
          <w:szCs w:val="20"/>
        </w:rPr>
        <w:t>услуг, которые являются необходимыми и обязательными для</w:t>
      </w:r>
      <w:r w:rsidRPr="00812D7C">
        <w:rPr>
          <w:rFonts w:ascii="Times New Roman" w:hAnsi="Times New Roman" w:cs="Times New Roman"/>
          <w:color w:val="000000" w:themeColor="text1"/>
          <w:sz w:val="20"/>
          <w:szCs w:val="20"/>
          <w:lang w:val="en-US"/>
        </w:rPr>
        <w:t> </w:t>
      </w:r>
      <w:r w:rsidRPr="00812D7C">
        <w:rPr>
          <w:rFonts w:ascii="Times New Roman" w:hAnsi="Times New Roman" w:cs="Times New Roman"/>
          <w:color w:val="000000" w:themeColor="text1"/>
          <w:sz w:val="20"/>
          <w:szCs w:val="20"/>
        </w:rPr>
        <w:t>предоставления муниципальной услуги, сведений о ходе предоставления указанных услуг можно получить:</w:t>
      </w:r>
    </w:p>
    <w:p w:rsidR="00742E15" w:rsidRPr="00812D7C" w:rsidRDefault="00742E15" w:rsidP="00D6492A">
      <w:pPr>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 xml:space="preserve">на официальном сайте </w:t>
      </w:r>
      <w:r w:rsidRPr="00812D7C">
        <w:rPr>
          <w:rFonts w:ascii="Times New Roman" w:hAnsi="Times New Roman" w:cs="Times New Roman"/>
          <w:color w:val="000000" w:themeColor="text1"/>
          <w:sz w:val="20"/>
          <w:szCs w:val="20"/>
          <w:lang w:eastAsia="ru-RU"/>
        </w:rPr>
        <w:t>органа, предоставляющего муниципальную услугу в информационно-телекоммуникационной сети «Интернет» (далее – сеть «Интернет»)</w:t>
      </w:r>
      <w:r w:rsidRPr="00812D7C">
        <w:rPr>
          <w:rFonts w:ascii="Times New Roman" w:hAnsi="Times New Roman" w:cs="Times New Roman"/>
          <w:color w:val="000000" w:themeColor="text1"/>
          <w:sz w:val="20"/>
          <w:szCs w:val="20"/>
        </w:rPr>
        <w:t>;</w:t>
      </w:r>
    </w:p>
    <w:p w:rsidR="00742E15" w:rsidRPr="00812D7C" w:rsidRDefault="00742E15" w:rsidP="00D6492A">
      <w:pPr>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742E15" w:rsidRPr="00812D7C" w:rsidRDefault="00742E15" w:rsidP="00D6492A">
      <w:pPr>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742E15" w:rsidRPr="00812D7C" w:rsidRDefault="00742E15" w:rsidP="00D6492A">
      <w:pPr>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на информационных стендах в местах предоставления муниципальной услуги;</w:t>
      </w:r>
    </w:p>
    <w:p w:rsidR="00742E15" w:rsidRPr="00812D7C" w:rsidRDefault="00742E15" w:rsidP="00D6492A">
      <w:pPr>
        <w:pStyle w:val="punct"/>
        <w:numPr>
          <w:ilvl w:val="0"/>
          <w:numId w:val="0"/>
        </w:numPr>
        <w:spacing w:line="240" w:lineRule="auto"/>
        <w:ind w:firstLine="709"/>
        <w:rPr>
          <w:color w:val="000000" w:themeColor="text1"/>
          <w:sz w:val="20"/>
          <w:szCs w:val="20"/>
        </w:rPr>
      </w:pPr>
      <w:r w:rsidRPr="00812D7C">
        <w:rPr>
          <w:color w:val="000000" w:themeColor="text1"/>
          <w:sz w:val="20"/>
          <w:szCs w:val="20"/>
        </w:rPr>
        <w:t xml:space="preserve">при личном обращении заявителя в администрацию </w:t>
      </w:r>
      <w:r w:rsidR="00B85F7E" w:rsidRPr="00812D7C">
        <w:rPr>
          <w:color w:val="000000" w:themeColor="text1"/>
          <w:sz w:val="20"/>
          <w:szCs w:val="20"/>
        </w:rPr>
        <w:t>Светловского сельского поселения</w:t>
      </w:r>
      <w:r w:rsidRPr="00812D7C">
        <w:rPr>
          <w:color w:val="000000" w:themeColor="text1"/>
          <w:sz w:val="20"/>
          <w:szCs w:val="20"/>
        </w:rPr>
        <w:t xml:space="preserve"> или многофункциональный центр;</w:t>
      </w:r>
    </w:p>
    <w:p w:rsidR="00742E15" w:rsidRPr="00812D7C" w:rsidRDefault="00742E15" w:rsidP="00D6492A">
      <w:pPr>
        <w:pStyle w:val="punct"/>
        <w:numPr>
          <w:ilvl w:val="0"/>
          <w:numId w:val="0"/>
        </w:numPr>
        <w:spacing w:line="240" w:lineRule="auto"/>
        <w:ind w:firstLine="709"/>
        <w:rPr>
          <w:color w:val="000000" w:themeColor="text1"/>
          <w:sz w:val="20"/>
          <w:szCs w:val="20"/>
        </w:rPr>
      </w:pPr>
      <w:r w:rsidRPr="00812D7C">
        <w:rPr>
          <w:color w:val="000000" w:themeColor="text1"/>
          <w:sz w:val="20"/>
          <w:szCs w:val="20"/>
        </w:rPr>
        <w:t>при обращении в письменной форме, в форме электронного документа;</w:t>
      </w:r>
    </w:p>
    <w:p w:rsidR="00742E15" w:rsidRPr="00812D7C" w:rsidRDefault="00742E15" w:rsidP="00D6492A">
      <w:pPr>
        <w:pStyle w:val="punct"/>
        <w:numPr>
          <w:ilvl w:val="0"/>
          <w:numId w:val="0"/>
        </w:numPr>
        <w:spacing w:line="240" w:lineRule="auto"/>
        <w:ind w:firstLine="709"/>
        <w:rPr>
          <w:color w:val="000000" w:themeColor="text1"/>
          <w:sz w:val="20"/>
          <w:szCs w:val="20"/>
        </w:rPr>
      </w:pPr>
      <w:r w:rsidRPr="00812D7C">
        <w:rPr>
          <w:color w:val="000000" w:themeColor="text1"/>
          <w:sz w:val="20"/>
          <w:szCs w:val="20"/>
        </w:rPr>
        <w:t>по телефону.</w:t>
      </w:r>
    </w:p>
    <w:p w:rsidR="00742E15" w:rsidRPr="00812D7C" w:rsidRDefault="00742E15" w:rsidP="00D6492A">
      <w:pPr>
        <w:autoSpaceDE w:val="0"/>
        <w:autoSpaceDN w:val="0"/>
        <w:adjustRightInd w:val="0"/>
        <w:spacing w:before="0" w:line="240" w:lineRule="auto"/>
        <w:rPr>
          <w:rFonts w:ascii="Times New Roman" w:hAnsi="Times New Roman" w:cs="Times New Roman"/>
          <w:color w:val="000000" w:themeColor="text1"/>
          <w:sz w:val="20"/>
          <w:szCs w:val="20"/>
          <w:lang w:eastAsia="ru-RU"/>
        </w:rPr>
      </w:pPr>
      <w:r w:rsidRPr="00812D7C">
        <w:rPr>
          <w:rFonts w:ascii="Times New Roman" w:hAnsi="Times New Roman" w:cs="Times New Roman"/>
          <w:color w:val="000000" w:themeColor="text1"/>
          <w:sz w:val="20"/>
          <w:szCs w:val="20"/>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742E15" w:rsidRPr="00812D7C" w:rsidRDefault="00742E15" w:rsidP="00D6492A">
      <w:pPr>
        <w:autoSpaceDE w:val="0"/>
        <w:autoSpaceDN w:val="0"/>
        <w:adjustRightInd w:val="0"/>
        <w:spacing w:before="0" w:line="240" w:lineRule="auto"/>
        <w:rPr>
          <w:rFonts w:ascii="Times New Roman" w:hAnsi="Times New Roman" w:cs="Times New Roman"/>
          <w:color w:val="000000" w:themeColor="text1"/>
          <w:sz w:val="20"/>
          <w:szCs w:val="20"/>
          <w:lang w:eastAsia="ru-RU"/>
        </w:rPr>
      </w:pPr>
      <w:r w:rsidRPr="00812D7C">
        <w:rPr>
          <w:rFonts w:ascii="Times New Roman" w:hAnsi="Times New Roman" w:cs="Times New Roman"/>
          <w:color w:val="000000" w:themeColor="text1"/>
          <w:sz w:val="20"/>
          <w:szCs w:val="20"/>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742E15" w:rsidRPr="00812D7C" w:rsidRDefault="00742E15" w:rsidP="00D6492A">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lang w:eastAsia="ru-RU"/>
        </w:rPr>
        <w:lastRenderedPageBreak/>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742E15" w:rsidRPr="00812D7C" w:rsidRDefault="00742E15" w:rsidP="00D6492A">
      <w:pPr>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742E15" w:rsidRPr="00812D7C" w:rsidRDefault="00742E15" w:rsidP="00D6492A">
      <w:pPr>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lang w:eastAsia="ru-RU"/>
        </w:rPr>
        <w:t xml:space="preserve">1.3.5. </w:t>
      </w:r>
      <w:r w:rsidRPr="00812D7C">
        <w:rPr>
          <w:rFonts w:ascii="Times New Roman" w:hAnsi="Times New Roman" w:cs="Times New Roman"/>
          <w:color w:val="000000" w:themeColor="text1"/>
          <w:sz w:val="20"/>
          <w:szCs w:val="20"/>
        </w:rPr>
        <w:t>Информация о порядке предоставления муниципальной услуги предоставляется бесплатно.</w:t>
      </w:r>
    </w:p>
    <w:p w:rsidR="00742E15" w:rsidRPr="00812D7C" w:rsidRDefault="00742E15" w:rsidP="00D6492A">
      <w:pPr>
        <w:autoSpaceDE w:val="0"/>
        <w:autoSpaceDN w:val="0"/>
        <w:adjustRightInd w:val="0"/>
        <w:spacing w:before="0" w:line="240" w:lineRule="auto"/>
        <w:rPr>
          <w:rFonts w:ascii="Times New Roman" w:hAnsi="Times New Roman" w:cs="Times New Roman"/>
          <w:color w:val="000000" w:themeColor="text1"/>
          <w:sz w:val="20"/>
          <w:szCs w:val="20"/>
          <w:lang w:eastAsia="ru-RU"/>
        </w:rPr>
      </w:pPr>
      <w:r w:rsidRPr="00812D7C">
        <w:rPr>
          <w:rFonts w:ascii="Times New Roman" w:hAnsi="Times New Roman" w:cs="Times New Roman"/>
          <w:color w:val="000000" w:themeColor="text1"/>
          <w:sz w:val="20"/>
          <w:szCs w:val="20"/>
          <w:lang w:eastAsia="ru-RU"/>
        </w:rPr>
        <w:t>1.3.6. Порядок, форма, место размещения и способы получения справочной информации.</w:t>
      </w:r>
    </w:p>
    <w:p w:rsidR="00742E15" w:rsidRPr="00812D7C" w:rsidRDefault="00742E15" w:rsidP="00D6492A">
      <w:pPr>
        <w:autoSpaceDE w:val="0"/>
        <w:autoSpaceDN w:val="0"/>
        <w:adjustRightInd w:val="0"/>
        <w:spacing w:before="0" w:line="240" w:lineRule="auto"/>
        <w:rPr>
          <w:rFonts w:ascii="Times New Roman" w:hAnsi="Times New Roman" w:cs="Times New Roman"/>
          <w:color w:val="000000" w:themeColor="text1"/>
          <w:sz w:val="20"/>
          <w:szCs w:val="20"/>
          <w:lang w:eastAsia="ru-RU"/>
        </w:rPr>
      </w:pPr>
      <w:r w:rsidRPr="00812D7C">
        <w:rPr>
          <w:rFonts w:ascii="Times New Roman" w:hAnsi="Times New Roman" w:cs="Times New Roman"/>
          <w:color w:val="000000" w:themeColor="text1"/>
          <w:sz w:val="20"/>
          <w:szCs w:val="20"/>
          <w:lang w:eastAsia="ru-RU"/>
        </w:rPr>
        <w:t xml:space="preserve">Информацию о месте нахождения, графике работы администрации </w:t>
      </w:r>
      <w:r w:rsidR="00B85F7E" w:rsidRPr="00812D7C">
        <w:rPr>
          <w:color w:val="000000" w:themeColor="text1"/>
          <w:sz w:val="20"/>
          <w:szCs w:val="20"/>
        </w:rPr>
        <w:t xml:space="preserve">Светловского сельского поселения </w:t>
      </w:r>
      <w:r w:rsidRPr="00812D7C">
        <w:rPr>
          <w:rFonts w:ascii="Times New Roman" w:hAnsi="Times New Roman" w:cs="Times New Roman"/>
          <w:color w:val="000000" w:themeColor="text1"/>
          <w:sz w:val="20"/>
          <w:szCs w:val="20"/>
          <w:lang w:eastAsia="ru-RU"/>
        </w:rPr>
        <w:t>_,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организаций, участвующих в предоставлении муниципальной услуги, адреса официальн</w:t>
      </w:r>
      <w:r w:rsidR="00667F12" w:rsidRPr="00812D7C">
        <w:rPr>
          <w:rFonts w:ascii="Times New Roman" w:hAnsi="Times New Roman" w:cs="Times New Roman"/>
          <w:color w:val="000000" w:themeColor="text1"/>
          <w:sz w:val="20"/>
          <w:szCs w:val="20"/>
          <w:lang w:eastAsia="ru-RU"/>
        </w:rPr>
        <w:t>ого</w:t>
      </w:r>
      <w:r w:rsidR="00B85F7E" w:rsidRPr="00812D7C">
        <w:rPr>
          <w:color w:val="000000" w:themeColor="text1"/>
          <w:sz w:val="20"/>
          <w:szCs w:val="20"/>
        </w:rPr>
        <w:t xml:space="preserve"> Светловского сельского поселения </w:t>
      </w:r>
      <w:r w:rsidRPr="00812D7C">
        <w:rPr>
          <w:rFonts w:ascii="Times New Roman" w:hAnsi="Times New Roman" w:cs="Times New Roman"/>
          <w:color w:val="000000" w:themeColor="text1"/>
          <w:sz w:val="20"/>
          <w:szCs w:val="20"/>
          <w:lang w:eastAsia="ru-RU"/>
        </w:rPr>
        <w:t>ого сайта, а также электронной почты и (или) формы обратной связи администрации _</w:t>
      </w:r>
      <w:r w:rsidR="00B85F7E" w:rsidRPr="00812D7C">
        <w:rPr>
          <w:color w:val="000000" w:themeColor="text1"/>
          <w:sz w:val="20"/>
          <w:szCs w:val="20"/>
        </w:rPr>
        <w:t xml:space="preserve"> Светловского сельского поселения</w:t>
      </w:r>
      <w:r w:rsidRPr="00812D7C">
        <w:rPr>
          <w:rFonts w:ascii="Times New Roman" w:hAnsi="Times New Roman" w:cs="Times New Roman"/>
          <w:color w:val="000000" w:themeColor="text1"/>
          <w:sz w:val="20"/>
          <w:szCs w:val="20"/>
          <w:lang w:eastAsia="ru-RU"/>
        </w:rPr>
        <w:t>, в сети «Интернет», можно получить:</w:t>
      </w:r>
    </w:p>
    <w:p w:rsidR="00742E15" w:rsidRPr="00812D7C" w:rsidRDefault="00742E15" w:rsidP="00D6492A">
      <w:pPr>
        <w:tabs>
          <w:tab w:val="left" w:pos="9072"/>
        </w:tabs>
        <w:spacing w:before="0" w:line="240" w:lineRule="auto"/>
        <w:rPr>
          <w:rFonts w:ascii="Times New Roman" w:hAnsi="Times New Roman" w:cs="Times New Roman"/>
          <w:bCs/>
          <w:color w:val="000000" w:themeColor="text1"/>
          <w:sz w:val="20"/>
          <w:szCs w:val="20"/>
        </w:rPr>
      </w:pPr>
      <w:r w:rsidRPr="00812D7C">
        <w:rPr>
          <w:rFonts w:ascii="Times New Roman" w:hAnsi="Times New Roman" w:cs="Times New Roman"/>
          <w:bCs/>
          <w:color w:val="000000" w:themeColor="text1"/>
          <w:sz w:val="20"/>
          <w:szCs w:val="20"/>
        </w:rPr>
        <w:t>на информационном стенде</w:t>
      </w:r>
      <w:r w:rsidR="00B85F7E" w:rsidRPr="00812D7C">
        <w:rPr>
          <w:rFonts w:ascii="Times New Roman" w:hAnsi="Times New Roman" w:cs="Times New Roman"/>
          <w:bCs/>
          <w:color w:val="000000" w:themeColor="text1"/>
          <w:sz w:val="20"/>
          <w:szCs w:val="20"/>
        </w:rPr>
        <w:t xml:space="preserve"> в администрации Светловского  сельского поселения</w:t>
      </w:r>
      <w:r w:rsidRPr="00812D7C">
        <w:rPr>
          <w:rFonts w:ascii="Times New Roman" w:hAnsi="Times New Roman" w:cs="Times New Roman"/>
          <w:bCs/>
          <w:color w:val="000000" w:themeColor="text1"/>
          <w:sz w:val="20"/>
          <w:szCs w:val="20"/>
        </w:rPr>
        <w:t xml:space="preserve">, </w:t>
      </w:r>
    </w:p>
    <w:p w:rsidR="00742E15" w:rsidRPr="00812D7C" w:rsidRDefault="00742E15" w:rsidP="00D6492A">
      <w:pPr>
        <w:tabs>
          <w:tab w:val="left" w:pos="9072"/>
        </w:tabs>
        <w:spacing w:before="0" w:line="240" w:lineRule="auto"/>
        <w:rPr>
          <w:rFonts w:ascii="Times New Roman" w:hAnsi="Times New Roman" w:cs="Times New Roman"/>
          <w:bCs/>
          <w:color w:val="000000" w:themeColor="text1"/>
          <w:sz w:val="20"/>
          <w:szCs w:val="20"/>
        </w:rPr>
      </w:pPr>
      <w:r w:rsidRPr="00812D7C">
        <w:rPr>
          <w:rFonts w:ascii="Times New Roman" w:hAnsi="Times New Roman" w:cs="Times New Roman"/>
          <w:bCs/>
          <w:color w:val="000000" w:themeColor="text1"/>
          <w:sz w:val="20"/>
          <w:szCs w:val="20"/>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742E15" w:rsidRPr="00812D7C" w:rsidRDefault="00742E15" w:rsidP="00D6492A">
      <w:pPr>
        <w:tabs>
          <w:tab w:val="left" w:pos="9072"/>
        </w:tabs>
        <w:spacing w:before="0" w:line="240" w:lineRule="auto"/>
        <w:rPr>
          <w:rFonts w:ascii="Times New Roman" w:hAnsi="Times New Roman" w:cs="Times New Roman"/>
          <w:bCs/>
          <w:color w:val="000000" w:themeColor="text1"/>
          <w:sz w:val="20"/>
          <w:szCs w:val="20"/>
        </w:rPr>
      </w:pPr>
      <w:r w:rsidRPr="00812D7C">
        <w:rPr>
          <w:rFonts w:ascii="Times New Roman" w:hAnsi="Times New Roman" w:cs="Times New Roman"/>
          <w:bCs/>
          <w:color w:val="000000" w:themeColor="text1"/>
          <w:sz w:val="20"/>
          <w:szCs w:val="20"/>
        </w:rPr>
        <w:t xml:space="preserve">на Едином портале </w:t>
      </w:r>
      <w:r w:rsidRPr="00812D7C">
        <w:rPr>
          <w:rFonts w:ascii="Times New Roman" w:hAnsi="Times New Roman" w:cs="Times New Roman"/>
          <w:color w:val="000000" w:themeColor="text1"/>
          <w:sz w:val="20"/>
          <w:szCs w:val="20"/>
        </w:rPr>
        <w:t>государственных и муниципальных услуг (функций)</w:t>
      </w:r>
      <w:r w:rsidRPr="00812D7C">
        <w:rPr>
          <w:rFonts w:ascii="Times New Roman" w:hAnsi="Times New Roman" w:cs="Times New Roman"/>
          <w:bCs/>
          <w:color w:val="000000" w:themeColor="text1"/>
          <w:sz w:val="20"/>
          <w:szCs w:val="20"/>
        </w:rPr>
        <w:t>;</w:t>
      </w:r>
    </w:p>
    <w:p w:rsidR="00742E15" w:rsidRPr="00812D7C" w:rsidRDefault="00742E15" w:rsidP="00D6492A">
      <w:pPr>
        <w:tabs>
          <w:tab w:val="left" w:pos="9072"/>
        </w:tabs>
        <w:spacing w:before="0" w:line="240" w:lineRule="auto"/>
        <w:rPr>
          <w:rFonts w:ascii="Times New Roman" w:hAnsi="Times New Roman" w:cs="Times New Roman"/>
          <w:bCs/>
          <w:color w:val="000000" w:themeColor="text1"/>
          <w:sz w:val="20"/>
          <w:szCs w:val="20"/>
        </w:rPr>
      </w:pPr>
      <w:r w:rsidRPr="00812D7C">
        <w:rPr>
          <w:rFonts w:ascii="Times New Roman" w:hAnsi="Times New Roman" w:cs="Times New Roman"/>
          <w:bCs/>
          <w:color w:val="000000" w:themeColor="text1"/>
          <w:sz w:val="20"/>
          <w:szCs w:val="20"/>
        </w:rPr>
        <w:t xml:space="preserve">на </w:t>
      </w:r>
      <w:r w:rsidRPr="00812D7C">
        <w:rPr>
          <w:rFonts w:ascii="Times New Roman" w:hAnsi="Times New Roman" w:cs="Times New Roman"/>
          <w:color w:val="000000" w:themeColor="text1"/>
          <w:sz w:val="20"/>
          <w:szCs w:val="20"/>
        </w:rPr>
        <w:t>Портале Кировской области</w:t>
      </w:r>
      <w:r w:rsidRPr="00812D7C">
        <w:rPr>
          <w:rFonts w:ascii="Times New Roman" w:hAnsi="Times New Roman" w:cs="Times New Roman"/>
          <w:bCs/>
          <w:color w:val="000000" w:themeColor="text1"/>
          <w:sz w:val="20"/>
          <w:szCs w:val="20"/>
        </w:rPr>
        <w:t>;</w:t>
      </w:r>
    </w:p>
    <w:p w:rsidR="00742E15" w:rsidRPr="00812D7C" w:rsidRDefault="00742E15" w:rsidP="00D6492A">
      <w:pPr>
        <w:tabs>
          <w:tab w:val="left" w:pos="9072"/>
        </w:tabs>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при обращении в письменной форме, в форме электронного документа;</w:t>
      </w:r>
    </w:p>
    <w:p w:rsidR="00742E15" w:rsidRPr="00812D7C" w:rsidRDefault="00742E15" w:rsidP="00D6492A">
      <w:pPr>
        <w:pStyle w:val="ConsPlusNormal"/>
        <w:ind w:firstLine="709"/>
        <w:jc w:val="both"/>
        <w:rPr>
          <w:rFonts w:ascii="Times New Roman" w:hAnsi="Times New Roman" w:cs="Times New Roman"/>
          <w:color w:val="000000" w:themeColor="text1"/>
          <w:sz w:val="20"/>
        </w:rPr>
      </w:pPr>
      <w:r w:rsidRPr="00812D7C">
        <w:rPr>
          <w:rFonts w:ascii="Times New Roman" w:hAnsi="Times New Roman" w:cs="Times New Roman"/>
          <w:bCs/>
          <w:color w:val="000000" w:themeColor="text1"/>
          <w:sz w:val="20"/>
        </w:rPr>
        <w:t>по телефону.</w:t>
      </w:r>
    </w:p>
    <w:p w:rsidR="00742E15" w:rsidRPr="00812D7C" w:rsidRDefault="00742E15" w:rsidP="00D6492A">
      <w:pPr>
        <w:pStyle w:val="ConsPlusNormal"/>
        <w:ind w:firstLine="709"/>
        <w:jc w:val="both"/>
        <w:rPr>
          <w:rFonts w:ascii="Times New Roman" w:hAnsi="Times New Roman" w:cs="Times New Roman"/>
          <w:color w:val="000000" w:themeColor="text1"/>
          <w:sz w:val="20"/>
        </w:rPr>
      </w:pPr>
      <w:r w:rsidRPr="00812D7C">
        <w:rPr>
          <w:rFonts w:ascii="Times New Roman" w:hAnsi="Times New Roman" w:cs="Times New Roman"/>
          <w:color w:val="000000" w:themeColor="text1"/>
          <w:sz w:val="20"/>
        </w:rPr>
        <w:t>1.3.7. Информация о муниципальной услуге внесена в Реестр муниципальных услуг муниципального образования «</w:t>
      </w:r>
      <w:r w:rsidR="00B85F7E" w:rsidRPr="00812D7C">
        <w:rPr>
          <w:rFonts w:ascii="Times New Roman" w:hAnsi="Times New Roman" w:cs="Times New Roman"/>
          <w:color w:val="000000" w:themeColor="text1"/>
          <w:sz w:val="20"/>
        </w:rPr>
        <w:t>Светловское сельское поселение</w:t>
      </w:r>
      <w:r w:rsidRPr="00812D7C">
        <w:rPr>
          <w:rFonts w:ascii="Times New Roman" w:hAnsi="Times New Roman" w:cs="Times New Roman"/>
          <w:color w:val="000000" w:themeColor="text1"/>
          <w:sz w:val="20"/>
        </w:rPr>
        <w:t>».</w:t>
      </w:r>
    </w:p>
    <w:p w:rsidR="00742E15" w:rsidRPr="00812D7C" w:rsidRDefault="00742E15" w:rsidP="00D6492A">
      <w:pPr>
        <w:pStyle w:val="ConsPlusNormal"/>
        <w:ind w:firstLine="709"/>
        <w:jc w:val="both"/>
        <w:rPr>
          <w:rFonts w:ascii="Times New Roman" w:hAnsi="Times New Roman" w:cs="Times New Roman"/>
          <w:color w:val="000000" w:themeColor="text1"/>
          <w:sz w:val="20"/>
        </w:rPr>
      </w:pPr>
    </w:p>
    <w:p w:rsidR="00742E15" w:rsidRPr="00812D7C" w:rsidRDefault="00B63D48" w:rsidP="00D6492A">
      <w:pPr>
        <w:pStyle w:val="ConsPlusTitle"/>
        <w:ind w:firstLine="709"/>
        <w:jc w:val="both"/>
        <w:rPr>
          <w:rFonts w:ascii="Times New Roman" w:hAnsi="Times New Roman" w:cs="Times New Roman"/>
          <w:color w:val="000000" w:themeColor="text1"/>
          <w:sz w:val="20"/>
        </w:rPr>
      </w:pPr>
      <w:r w:rsidRPr="00812D7C">
        <w:rPr>
          <w:rFonts w:ascii="Times New Roman" w:hAnsi="Times New Roman" w:cs="Times New Roman"/>
          <w:color w:val="000000" w:themeColor="text1"/>
          <w:sz w:val="20"/>
        </w:rPr>
        <w:t>2</w:t>
      </w:r>
      <w:r w:rsidR="00742E15" w:rsidRPr="00812D7C">
        <w:rPr>
          <w:rFonts w:ascii="Times New Roman" w:hAnsi="Times New Roman" w:cs="Times New Roman"/>
          <w:color w:val="000000" w:themeColor="text1"/>
          <w:sz w:val="20"/>
        </w:rPr>
        <w:t>2. Стандарт предоставления муниципальной услуги</w:t>
      </w:r>
    </w:p>
    <w:p w:rsidR="00742E15" w:rsidRPr="00812D7C" w:rsidRDefault="00742E15" w:rsidP="00D6492A">
      <w:pPr>
        <w:pStyle w:val="ConsPlusNormal"/>
        <w:ind w:firstLine="709"/>
        <w:jc w:val="both"/>
        <w:rPr>
          <w:rFonts w:ascii="Times New Roman" w:hAnsi="Times New Roman" w:cs="Times New Roman"/>
          <w:b/>
          <w:color w:val="000000" w:themeColor="text1"/>
          <w:sz w:val="20"/>
        </w:rPr>
      </w:pPr>
      <w:r w:rsidRPr="00812D7C">
        <w:rPr>
          <w:rFonts w:ascii="Times New Roman" w:hAnsi="Times New Roman" w:cs="Times New Roman"/>
          <w:b/>
          <w:color w:val="000000" w:themeColor="text1"/>
          <w:sz w:val="20"/>
        </w:rPr>
        <w:t>2.1. Наименование муниципальной услуги:</w:t>
      </w:r>
    </w:p>
    <w:p w:rsidR="00B63D48" w:rsidRPr="00812D7C" w:rsidRDefault="00742E15" w:rsidP="00D6492A">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w:t>
      </w:r>
      <w:r w:rsidR="00B63D48" w:rsidRPr="00812D7C">
        <w:rPr>
          <w:rFonts w:ascii="Times New Roman" w:hAnsi="Times New Roman" w:cs="Times New Roman"/>
          <w:color w:val="000000" w:themeColor="text1"/>
          <w:sz w:val="20"/>
          <w:szCs w:val="20"/>
        </w:rPr>
        <w:t>Заключение соглашения об установлении сервитута в отношении земельного участка, расположенного на территории муниципального образования</w:t>
      </w:r>
      <w:r w:rsidRPr="00812D7C">
        <w:rPr>
          <w:rFonts w:ascii="Times New Roman" w:hAnsi="Times New Roman" w:cs="Times New Roman"/>
          <w:color w:val="000000" w:themeColor="text1"/>
          <w:sz w:val="20"/>
          <w:szCs w:val="20"/>
        </w:rPr>
        <w:t>»</w:t>
      </w:r>
      <w:r w:rsidR="00B63D48" w:rsidRPr="00812D7C">
        <w:rPr>
          <w:rFonts w:ascii="Times New Roman" w:hAnsi="Times New Roman" w:cs="Times New Roman"/>
          <w:color w:val="000000" w:themeColor="text1"/>
          <w:sz w:val="20"/>
          <w:szCs w:val="20"/>
        </w:rPr>
        <w:t xml:space="preserve"> (далее - муницип</w:t>
      </w:r>
      <w:r w:rsidR="00011772" w:rsidRPr="00812D7C">
        <w:rPr>
          <w:rFonts w:ascii="Times New Roman" w:hAnsi="Times New Roman" w:cs="Times New Roman"/>
          <w:color w:val="000000" w:themeColor="text1"/>
          <w:sz w:val="20"/>
          <w:szCs w:val="20"/>
        </w:rPr>
        <w:t>альная услуга).</w:t>
      </w:r>
    </w:p>
    <w:p w:rsidR="00742E15" w:rsidRPr="00812D7C" w:rsidRDefault="00742E15" w:rsidP="00D6492A">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 xml:space="preserve">2.2. Муниципальная услуга предоставляется администрацией муниципального образования </w:t>
      </w:r>
      <w:r w:rsidR="00B85F7E" w:rsidRPr="00812D7C">
        <w:rPr>
          <w:rFonts w:ascii="Times New Roman" w:hAnsi="Times New Roman" w:cs="Times New Roman"/>
          <w:color w:val="000000" w:themeColor="text1"/>
          <w:sz w:val="20"/>
          <w:szCs w:val="20"/>
        </w:rPr>
        <w:t>Светловское сельское поселение  Котельничского района Кировской области»</w:t>
      </w:r>
    </w:p>
    <w:p w:rsidR="00742E15" w:rsidRPr="00812D7C" w:rsidRDefault="00742E15" w:rsidP="00D6492A">
      <w:pPr>
        <w:pStyle w:val="ConsPlusNormal"/>
        <w:ind w:firstLine="709"/>
        <w:jc w:val="both"/>
        <w:rPr>
          <w:rFonts w:ascii="Times New Roman" w:hAnsi="Times New Roman" w:cs="Times New Roman"/>
          <w:b/>
          <w:color w:val="000000" w:themeColor="text1"/>
          <w:sz w:val="20"/>
        </w:rPr>
      </w:pPr>
      <w:r w:rsidRPr="00812D7C">
        <w:rPr>
          <w:rFonts w:ascii="Times New Roman" w:hAnsi="Times New Roman" w:cs="Times New Roman"/>
          <w:b/>
          <w:color w:val="000000" w:themeColor="text1"/>
          <w:sz w:val="20"/>
        </w:rPr>
        <w:t xml:space="preserve">2.3. Результат предоставления муниципальной услуги. </w:t>
      </w:r>
    </w:p>
    <w:p w:rsidR="00742E15" w:rsidRPr="00812D7C" w:rsidRDefault="00742E15" w:rsidP="00D6492A">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Результатом предоставления муниципальной услуги является:</w:t>
      </w:r>
    </w:p>
    <w:p w:rsidR="00742E15" w:rsidRPr="00812D7C" w:rsidRDefault="00742E15" w:rsidP="00D6492A">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подготовка проекта соглашения об установлении сервитута, подписание уполномоченным лицом и направление либо выдача для подписания заявителю;</w:t>
      </w:r>
    </w:p>
    <w:p w:rsidR="00742E15" w:rsidRPr="00812D7C" w:rsidRDefault="00742E15" w:rsidP="00D6492A">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принятие решения об отказе в установлении сервитута и направление либо выдача принятого решения заявителю.</w:t>
      </w:r>
    </w:p>
    <w:p w:rsidR="00686DAB" w:rsidRPr="00812D7C" w:rsidRDefault="00686DAB" w:rsidP="00686DAB">
      <w:pPr>
        <w:pStyle w:val="ConsPlusNormal"/>
        <w:rPr>
          <w:rFonts w:ascii="Times New Roman" w:hAnsi="Times New Roman" w:cs="Times New Roman"/>
          <w:color w:val="000000" w:themeColor="text1"/>
          <w:sz w:val="20"/>
        </w:rPr>
      </w:pPr>
      <w:r w:rsidRPr="00812D7C">
        <w:rPr>
          <w:rFonts w:ascii="Times New Roman" w:hAnsi="Times New Roman" w:cs="Times New Roman"/>
          <w:color w:val="000000" w:themeColor="text1"/>
          <w:sz w:val="20"/>
        </w:rPr>
        <w:t xml:space="preserve">            направление заявителю уведомление о возможности заключения соглашения об установлении сервитута в предложенных заявителем границах;</w:t>
      </w:r>
    </w:p>
    <w:p w:rsidR="00686DAB" w:rsidRPr="00812D7C" w:rsidRDefault="00686DAB" w:rsidP="00686DAB">
      <w:pPr>
        <w:pStyle w:val="ConsPlusNormal"/>
        <w:ind w:firstLine="709"/>
        <w:jc w:val="both"/>
        <w:rPr>
          <w:rFonts w:ascii="Times New Roman" w:hAnsi="Times New Roman" w:cs="Times New Roman"/>
          <w:color w:val="000000" w:themeColor="text1"/>
          <w:sz w:val="20"/>
        </w:rPr>
      </w:pPr>
      <w:r w:rsidRPr="00812D7C">
        <w:rPr>
          <w:rFonts w:ascii="Times New Roman" w:hAnsi="Times New Roman" w:cs="Times New Roman"/>
          <w:color w:val="000000" w:themeColor="text1"/>
          <w:sz w:val="20"/>
        </w:rPr>
        <w:t>направление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742E15" w:rsidRPr="00812D7C" w:rsidRDefault="00742E15" w:rsidP="00686DAB">
      <w:pPr>
        <w:pStyle w:val="ConsPlusNormal"/>
        <w:ind w:firstLine="709"/>
        <w:jc w:val="both"/>
        <w:rPr>
          <w:rFonts w:ascii="Times New Roman" w:hAnsi="Times New Roman" w:cs="Times New Roman"/>
          <w:b/>
          <w:color w:val="000000" w:themeColor="text1"/>
          <w:sz w:val="20"/>
        </w:rPr>
      </w:pPr>
      <w:r w:rsidRPr="00812D7C">
        <w:rPr>
          <w:rFonts w:ascii="Times New Roman" w:hAnsi="Times New Roman" w:cs="Times New Roman"/>
          <w:b/>
          <w:color w:val="000000" w:themeColor="text1"/>
          <w:sz w:val="20"/>
        </w:rPr>
        <w:t>2.4. Срок предоставления муниципальной услуги.</w:t>
      </w:r>
    </w:p>
    <w:p w:rsidR="00742E15" w:rsidRPr="00812D7C" w:rsidRDefault="00742E15" w:rsidP="00D6492A">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 xml:space="preserve">Максимальный срок предоставления муниципальной услуги составляет тридцать </w:t>
      </w:r>
      <w:r w:rsidR="00772DA2" w:rsidRPr="00812D7C">
        <w:rPr>
          <w:rFonts w:ascii="Times New Roman" w:hAnsi="Times New Roman" w:cs="Times New Roman"/>
          <w:color w:val="000000" w:themeColor="text1"/>
          <w:sz w:val="20"/>
          <w:szCs w:val="20"/>
        </w:rPr>
        <w:t xml:space="preserve">календарных </w:t>
      </w:r>
      <w:r w:rsidRPr="00812D7C">
        <w:rPr>
          <w:rFonts w:ascii="Times New Roman" w:hAnsi="Times New Roman" w:cs="Times New Roman"/>
          <w:color w:val="000000" w:themeColor="text1"/>
          <w:sz w:val="20"/>
          <w:szCs w:val="20"/>
        </w:rPr>
        <w:t>дней со дня регистрации заявления. В случае передачи документов через многофункциональный центр срок исчисляется со дня передачи многофункциональным центром заявления и необходимых документов в уполномоченный орган. В указанный срок не включается срок выдачи результатов предоставления муниципальной услуги заявителю. В случае необходимости проведения кадастровых работ в отношении части земельного участка суммарный срок предоставления муниципальной услуги (с момента подачи заявителем заявления до направления уполномоченным органом уведомления о возможности заключения соглашения и с момента уведомления заявителем об осуществлении кадастрового учета до подготовки уполномоченным органом соглашения об установлении сервитута) не должен превышать 60 дней.</w:t>
      </w:r>
    </w:p>
    <w:p w:rsidR="00742E15" w:rsidRPr="00812D7C" w:rsidRDefault="00742E15" w:rsidP="00D6492A">
      <w:pPr>
        <w:autoSpaceDE w:val="0"/>
        <w:autoSpaceDN w:val="0"/>
        <w:adjustRightInd w:val="0"/>
        <w:spacing w:before="0" w:line="240" w:lineRule="auto"/>
        <w:rPr>
          <w:rFonts w:ascii="Times New Roman" w:hAnsi="Times New Roman" w:cs="Times New Roman"/>
          <w:b/>
          <w:color w:val="000000" w:themeColor="text1"/>
          <w:sz w:val="20"/>
          <w:szCs w:val="20"/>
        </w:rPr>
      </w:pPr>
      <w:bookmarkStart w:id="2" w:name="Par45"/>
      <w:bookmarkEnd w:id="2"/>
      <w:r w:rsidRPr="00812D7C">
        <w:rPr>
          <w:rFonts w:ascii="Times New Roman" w:hAnsi="Times New Roman" w:cs="Times New Roman"/>
          <w:b/>
          <w:color w:val="000000" w:themeColor="text1"/>
          <w:sz w:val="20"/>
          <w:szCs w:val="20"/>
        </w:rPr>
        <w:t>2.5. Нормативные правовые акты, регулирующие предоставление муниципальной услуги.</w:t>
      </w:r>
    </w:p>
    <w:p w:rsidR="00742E15" w:rsidRPr="00812D7C" w:rsidRDefault="00742E15" w:rsidP="00D6492A">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сайте администрации, в федеральном реестре, в </w:t>
      </w:r>
      <w:r w:rsidRPr="00812D7C">
        <w:rPr>
          <w:rFonts w:ascii="Times New Roman" w:hAnsi="Times New Roman" w:cs="Times New Roman"/>
          <w:bCs/>
          <w:color w:val="000000" w:themeColor="text1"/>
          <w:sz w:val="20"/>
          <w:szCs w:val="20"/>
        </w:rPr>
        <w:t xml:space="preserve">Едином портале </w:t>
      </w:r>
      <w:r w:rsidRPr="00812D7C">
        <w:rPr>
          <w:rFonts w:ascii="Times New Roman" w:hAnsi="Times New Roman" w:cs="Times New Roman"/>
          <w:color w:val="000000" w:themeColor="text1"/>
          <w:sz w:val="20"/>
          <w:szCs w:val="20"/>
        </w:rPr>
        <w:t>государственных и муниципальных услуг (функций).</w:t>
      </w:r>
    </w:p>
    <w:p w:rsidR="00742E15" w:rsidRPr="00812D7C" w:rsidRDefault="00742E15" w:rsidP="00D6492A">
      <w:pPr>
        <w:pStyle w:val="ConsPlusNormal"/>
        <w:ind w:firstLine="709"/>
        <w:jc w:val="both"/>
        <w:rPr>
          <w:rFonts w:ascii="Times New Roman" w:hAnsi="Times New Roman" w:cs="Times New Roman"/>
          <w:color w:val="000000" w:themeColor="text1"/>
          <w:sz w:val="20"/>
        </w:rPr>
      </w:pPr>
      <w:bookmarkStart w:id="3" w:name="Par47"/>
      <w:bookmarkEnd w:id="3"/>
      <w:r w:rsidRPr="00812D7C">
        <w:rPr>
          <w:rFonts w:ascii="Times New Roman" w:hAnsi="Times New Roman" w:cs="Times New Roman"/>
          <w:b/>
          <w:color w:val="000000" w:themeColor="text1"/>
          <w:sz w:val="20"/>
        </w:rPr>
        <w:t>2.6. Исчерпывающий перечень документов, необходимых для предоставления муниципальной услуги.</w:t>
      </w:r>
    </w:p>
    <w:p w:rsidR="00742E15" w:rsidRPr="00812D7C" w:rsidRDefault="00742E15" w:rsidP="00D6492A">
      <w:pPr>
        <w:pStyle w:val="ConsPlusNormal"/>
        <w:ind w:firstLine="709"/>
        <w:jc w:val="both"/>
        <w:rPr>
          <w:rFonts w:ascii="Times New Roman" w:hAnsi="Times New Roman" w:cs="Times New Roman"/>
          <w:color w:val="000000" w:themeColor="text1"/>
          <w:sz w:val="20"/>
        </w:rPr>
      </w:pPr>
      <w:r w:rsidRPr="00812D7C">
        <w:rPr>
          <w:rFonts w:ascii="Times New Roman" w:hAnsi="Times New Roman" w:cs="Times New Roman"/>
          <w:color w:val="000000" w:themeColor="text1"/>
          <w:sz w:val="20"/>
        </w:rPr>
        <w:t>2.6.1. В целях заключения соглашения о перераспределении земель и (или) земельных участков заявитель (представитель заявителя) представляет:</w:t>
      </w:r>
    </w:p>
    <w:p w:rsidR="00B63D48" w:rsidRPr="00812D7C" w:rsidRDefault="00B63D48" w:rsidP="00D6492A">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lastRenderedPageBreak/>
        <w:t>2.</w:t>
      </w:r>
      <w:r w:rsidR="00742E15" w:rsidRPr="00812D7C">
        <w:rPr>
          <w:rFonts w:ascii="Times New Roman" w:hAnsi="Times New Roman" w:cs="Times New Roman"/>
          <w:color w:val="000000" w:themeColor="text1"/>
          <w:sz w:val="20"/>
          <w:szCs w:val="20"/>
        </w:rPr>
        <w:t>6</w:t>
      </w:r>
      <w:r w:rsidRPr="00812D7C">
        <w:rPr>
          <w:rFonts w:ascii="Times New Roman" w:hAnsi="Times New Roman" w:cs="Times New Roman"/>
          <w:color w:val="000000" w:themeColor="text1"/>
          <w:sz w:val="20"/>
          <w:szCs w:val="20"/>
        </w:rPr>
        <w:t xml:space="preserve">.1.1. </w:t>
      </w:r>
      <w:hyperlink r:id="rId11" w:history="1">
        <w:r w:rsidRPr="00812D7C">
          <w:rPr>
            <w:rFonts w:ascii="Times New Roman" w:hAnsi="Times New Roman" w:cs="Times New Roman"/>
            <w:color w:val="000000" w:themeColor="text1"/>
            <w:sz w:val="20"/>
            <w:szCs w:val="20"/>
          </w:rPr>
          <w:t>Заявление</w:t>
        </w:r>
      </w:hyperlink>
      <w:r w:rsidRPr="00812D7C">
        <w:rPr>
          <w:rFonts w:ascii="Times New Roman" w:hAnsi="Times New Roman" w:cs="Times New Roman"/>
          <w:color w:val="000000" w:themeColor="text1"/>
          <w:sz w:val="20"/>
          <w:szCs w:val="20"/>
        </w:rPr>
        <w:t xml:space="preserve"> о предоставлении муниципальной услуги (приложение N 1 к настоящему Административному регламенту).</w:t>
      </w:r>
    </w:p>
    <w:p w:rsidR="00B63D48" w:rsidRPr="00812D7C" w:rsidRDefault="00B63D48" w:rsidP="00D6492A">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2.</w:t>
      </w:r>
      <w:r w:rsidR="00742E15" w:rsidRPr="00812D7C">
        <w:rPr>
          <w:rFonts w:ascii="Times New Roman" w:hAnsi="Times New Roman" w:cs="Times New Roman"/>
          <w:color w:val="000000" w:themeColor="text1"/>
          <w:sz w:val="20"/>
          <w:szCs w:val="20"/>
        </w:rPr>
        <w:t>6</w:t>
      </w:r>
      <w:r w:rsidRPr="00812D7C">
        <w:rPr>
          <w:rFonts w:ascii="Times New Roman" w:hAnsi="Times New Roman" w:cs="Times New Roman"/>
          <w:color w:val="000000" w:themeColor="text1"/>
          <w:sz w:val="20"/>
          <w:szCs w:val="20"/>
        </w:rPr>
        <w:t>.1.2. Документ, удостоверяющий личность заявителя (заявителей), либо личность представителя физического лица, либо личность представителя юридического лица.</w:t>
      </w:r>
    </w:p>
    <w:p w:rsidR="00B63D48" w:rsidRPr="00812D7C" w:rsidRDefault="00B63D48" w:rsidP="00D6492A">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2.</w:t>
      </w:r>
      <w:r w:rsidR="00742E15" w:rsidRPr="00812D7C">
        <w:rPr>
          <w:rFonts w:ascii="Times New Roman" w:hAnsi="Times New Roman" w:cs="Times New Roman"/>
          <w:color w:val="000000" w:themeColor="text1"/>
          <w:sz w:val="20"/>
          <w:szCs w:val="20"/>
        </w:rPr>
        <w:t>6</w:t>
      </w:r>
      <w:r w:rsidRPr="00812D7C">
        <w:rPr>
          <w:rFonts w:ascii="Times New Roman" w:hAnsi="Times New Roman" w:cs="Times New Roman"/>
          <w:color w:val="000000" w:themeColor="text1"/>
          <w:sz w:val="20"/>
          <w:szCs w:val="20"/>
        </w:rPr>
        <w:t>.1.3.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B63D48" w:rsidRPr="00812D7C" w:rsidRDefault="00B63D48" w:rsidP="00D6492A">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2.</w:t>
      </w:r>
      <w:r w:rsidR="00742E15" w:rsidRPr="00812D7C">
        <w:rPr>
          <w:rFonts w:ascii="Times New Roman" w:hAnsi="Times New Roman" w:cs="Times New Roman"/>
          <w:color w:val="000000" w:themeColor="text1"/>
          <w:sz w:val="20"/>
          <w:szCs w:val="20"/>
        </w:rPr>
        <w:t>6</w:t>
      </w:r>
      <w:r w:rsidRPr="00812D7C">
        <w:rPr>
          <w:rFonts w:ascii="Times New Roman" w:hAnsi="Times New Roman" w:cs="Times New Roman"/>
          <w:color w:val="000000" w:themeColor="text1"/>
          <w:sz w:val="20"/>
          <w:szCs w:val="20"/>
        </w:rPr>
        <w:t>.1.4. Схема границ сервитута на кадастровом плане территории (в случае заключения соглашения об установлении сервитута на часть земельного участка).</w:t>
      </w:r>
    </w:p>
    <w:p w:rsidR="00B63D48" w:rsidRPr="00812D7C" w:rsidRDefault="00B63D48" w:rsidP="00D6492A">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2.</w:t>
      </w:r>
      <w:r w:rsidR="00742E15" w:rsidRPr="00812D7C">
        <w:rPr>
          <w:rFonts w:ascii="Times New Roman" w:hAnsi="Times New Roman" w:cs="Times New Roman"/>
          <w:color w:val="000000" w:themeColor="text1"/>
          <w:sz w:val="20"/>
          <w:szCs w:val="20"/>
        </w:rPr>
        <w:t>6</w:t>
      </w:r>
      <w:r w:rsidRPr="00812D7C">
        <w:rPr>
          <w:rFonts w:ascii="Times New Roman" w:hAnsi="Times New Roman" w:cs="Times New Roman"/>
          <w:color w:val="000000" w:themeColor="text1"/>
          <w:sz w:val="20"/>
          <w:szCs w:val="20"/>
        </w:rPr>
        <w:t>.1.5. Выписка из Единого государственного реестра недвижимости о земельном участке или уведомление об отсутствии в Едином государственном реестре недвижимости запрашиваемых сведений о земельном участке, в отношении которого предполагается установить сервитут.</w:t>
      </w:r>
    </w:p>
    <w:p w:rsidR="00B63D48" w:rsidRPr="00812D7C" w:rsidRDefault="00B63D48" w:rsidP="00D6492A">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2.</w:t>
      </w:r>
      <w:r w:rsidR="00742E15" w:rsidRPr="00812D7C">
        <w:rPr>
          <w:rFonts w:ascii="Times New Roman" w:hAnsi="Times New Roman" w:cs="Times New Roman"/>
          <w:color w:val="000000" w:themeColor="text1"/>
          <w:sz w:val="20"/>
          <w:szCs w:val="20"/>
        </w:rPr>
        <w:t>6</w:t>
      </w:r>
      <w:r w:rsidRPr="00812D7C">
        <w:rPr>
          <w:rFonts w:ascii="Times New Roman" w:hAnsi="Times New Roman" w:cs="Times New Roman"/>
          <w:color w:val="000000" w:themeColor="text1"/>
          <w:sz w:val="20"/>
          <w:szCs w:val="20"/>
        </w:rPr>
        <w:t>.1.6.Выписка из Единого государственного реестра недвижимости на здание, сооружение, пользование которыми невозможно (затруднено) без установления сервитута.</w:t>
      </w:r>
    </w:p>
    <w:p w:rsidR="00B63D48" w:rsidRPr="00812D7C" w:rsidRDefault="00B63D48" w:rsidP="00D6492A">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2.</w:t>
      </w:r>
      <w:r w:rsidR="00742E15" w:rsidRPr="00812D7C">
        <w:rPr>
          <w:rFonts w:ascii="Times New Roman" w:hAnsi="Times New Roman" w:cs="Times New Roman"/>
          <w:color w:val="000000" w:themeColor="text1"/>
          <w:sz w:val="20"/>
          <w:szCs w:val="20"/>
        </w:rPr>
        <w:t>6</w:t>
      </w:r>
      <w:r w:rsidRPr="00812D7C">
        <w:rPr>
          <w:rFonts w:ascii="Times New Roman" w:hAnsi="Times New Roman" w:cs="Times New Roman"/>
          <w:color w:val="000000" w:themeColor="text1"/>
          <w:sz w:val="20"/>
          <w:szCs w:val="20"/>
        </w:rPr>
        <w:t>.1.7. Выписка из Единого государственного реестра юридических лиц о юридическом лице, являющемся заявителем.</w:t>
      </w:r>
    </w:p>
    <w:p w:rsidR="00B63D48" w:rsidRPr="00812D7C" w:rsidRDefault="00B63D48" w:rsidP="00D6492A">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2.</w:t>
      </w:r>
      <w:r w:rsidR="00742E15" w:rsidRPr="00812D7C">
        <w:rPr>
          <w:rFonts w:ascii="Times New Roman" w:hAnsi="Times New Roman" w:cs="Times New Roman"/>
          <w:color w:val="000000" w:themeColor="text1"/>
          <w:sz w:val="20"/>
          <w:szCs w:val="20"/>
        </w:rPr>
        <w:t>6</w:t>
      </w:r>
      <w:r w:rsidRPr="00812D7C">
        <w:rPr>
          <w:rFonts w:ascii="Times New Roman" w:hAnsi="Times New Roman" w:cs="Times New Roman"/>
          <w:color w:val="000000" w:themeColor="text1"/>
          <w:sz w:val="20"/>
          <w:szCs w:val="20"/>
        </w:rPr>
        <w:t>.1.8. Выписка из Единого государственного реестра недвижимости на земельный участок, пользование которым невозможно (затруднено) без установления сервитута.</w:t>
      </w:r>
    </w:p>
    <w:p w:rsidR="00B63D48" w:rsidRPr="00812D7C" w:rsidRDefault="00B63D48" w:rsidP="00D6492A">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2.</w:t>
      </w:r>
      <w:r w:rsidR="00742E15" w:rsidRPr="00812D7C">
        <w:rPr>
          <w:rFonts w:ascii="Times New Roman" w:hAnsi="Times New Roman" w:cs="Times New Roman"/>
          <w:color w:val="000000" w:themeColor="text1"/>
          <w:sz w:val="20"/>
          <w:szCs w:val="20"/>
        </w:rPr>
        <w:t>6</w:t>
      </w:r>
      <w:r w:rsidRPr="00812D7C">
        <w:rPr>
          <w:rFonts w:ascii="Times New Roman" w:hAnsi="Times New Roman" w:cs="Times New Roman"/>
          <w:color w:val="000000" w:themeColor="text1"/>
          <w:sz w:val="20"/>
          <w:szCs w:val="20"/>
        </w:rPr>
        <w:t xml:space="preserve">.2. Документы, указанные в </w:t>
      </w:r>
      <w:hyperlink w:anchor="Par47" w:history="1">
        <w:r w:rsidRPr="00812D7C">
          <w:rPr>
            <w:rFonts w:ascii="Times New Roman" w:hAnsi="Times New Roman" w:cs="Times New Roman"/>
            <w:color w:val="000000" w:themeColor="text1"/>
            <w:sz w:val="20"/>
            <w:szCs w:val="20"/>
          </w:rPr>
          <w:t>подпунктах 2.</w:t>
        </w:r>
        <w:r w:rsidR="00742E15" w:rsidRPr="00812D7C">
          <w:rPr>
            <w:rFonts w:ascii="Times New Roman" w:hAnsi="Times New Roman" w:cs="Times New Roman"/>
            <w:color w:val="000000" w:themeColor="text1"/>
            <w:sz w:val="20"/>
            <w:szCs w:val="20"/>
          </w:rPr>
          <w:t>6</w:t>
        </w:r>
        <w:r w:rsidRPr="00812D7C">
          <w:rPr>
            <w:rFonts w:ascii="Times New Roman" w:hAnsi="Times New Roman" w:cs="Times New Roman"/>
            <w:color w:val="000000" w:themeColor="text1"/>
            <w:sz w:val="20"/>
            <w:szCs w:val="20"/>
          </w:rPr>
          <w:t>.1.1</w:t>
        </w:r>
      </w:hyperlink>
      <w:r w:rsidRPr="00812D7C">
        <w:rPr>
          <w:rFonts w:ascii="Times New Roman" w:hAnsi="Times New Roman" w:cs="Times New Roman"/>
          <w:color w:val="000000" w:themeColor="text1"/>
          <w:sz w:val="20"/>
          <w:szCs w:val="20"/>
        </w:rPr>
        <w:t xml:space="preserve"> - </w:t>
      </w:r>
      <w:hyperlink w:anchor="Par53" w:history="1">
        <w:r w:rsidRPr="00812D7C">
          <w:rPr>
            <w:rFonts w:ascii="Times New Roman" w:hAnsi="Times New Roman" w:cs="Times New Roman"/>
            <w:color w:val="000000" w:themeColor="text1"/>
            <w:sz w:val="20"/>
            <w:szCs w:val="20"/>
          </w:rPr>
          <w:t>2.</w:t>
        </w:r>
        <w:r w:rsidR="00742E15" w:rsidRPr="00812D7C">
          <w:rPr>
            <w:rFonts w:ascii="Times New Roman" w:hAnsi="Times New Roman" w:cs="Times New Roman"/>
            <w:color w:val="000000" w:themeColor="text1"/>
            <w:sz w:val="20"/>
            <w:szCs w:val="20"/>
          </w:rPr>
          <w:t>6</w:t>
        </w:r>
        <w:r w:rsidRPr="00812D7C">
          <w:rPr>
            <w:rFonts w:ascii="Times New Roman" w:hAnsi="Times New Roman" w:cs="Times New Roman"/>
            <w:color w:val="000000" w:themeColor="text1"/>
            <w:sz w:val="20"/>
            <w:szCs w:val="20"/>
          </w:rPr>
          <w:t>.1.4</w:t>
        </w:r>
        <w:bookmarkStart w:id="4" w:name="_GoBack"/>
        <w:bookmarkEnd w:id="4"/>
        <w:r w:rsidRPr="00812D7C">
          <w:rPr>
            <w:rFonts w:ascii="Times New Roman" w:hAnsi="Times New Roman" w:cs="Times New Roman"/>
            <w:color w:val="000000" w:themeColor="text1"/>
            <w:sz w:val="20"/>
            <w:szCs w:val="20"/>
          </w:rPr>
          <w:t xml:space="preserve"> пункта 2.</w:t>
        </w:r>
        <w:r w:rsidR="00742E15" w:rsidRPr="00812D7C">
          <w:rPr>
            <w:rFonts w:ascii="Times New Roman" w:hAnsi="Times New Roman" w:cs="Times New Roman"/>
            <w:color w:val="000000" w:themeColor="text1"/>
            <w:sz w:val="20"/>
            <w:szCs w:val="20"/>
          </w:rPr>
          <w:t>6</w:t>
        </w:r>
        <w:r w:rsidRPr="00812D7C">
          <w:rPr>
            <w:rFonts w:ascii="Times New Roman" w:hAnsi="Times New Roman" w:cs="Times New Roman"/>
            <w:color w:val="000000" w:themeColor="text1"/>
            <w:sz w:val="20"/>
            <w:szCs w:val="20"/>
          </w:rPr>
          <w:t>.1 подраздела 2.</w:t>
        </w:r>
        <w:r w:rsidR="00742E15" w:rsidRPr="00812D7C">
          <w:rPr>
            <w:rFonts w:ascii="Times New Roman" w:hAnsi="Times New Roman" w:cs="Times New Roman"/>
            <w:color w:val="000000" w:themeColor="text1"/>
            <w:sz w:val="20"/>
            <w:szCs w:val="20"/>
          </w:rPr>
          <w:t>6</w:t>
        </w:r>
      </w:hyperlink>
      <w:r w:rsidRPr="00812D7C">
        <w:rPr>
          <w:rFonts w:ascii="Times New Roman" w:hAnsi="Times New Roman" w:cs="Times New Roman"/>
          <w:color w:val="000000" w:themeColor="text1"/>
          <w:sz w:val="20"/>
          <w:szCs w:val="20"/>
        </w:rPr>
        <w:t>, должны быть представлены заявителем самостоятельно.</w:t>
      </w:r>
    </w:p>
    <w:p w:rsidR="00B63D48" w:rsidRPr="00812D7C" w:rsidRDefault="00B63D48" w:rsidP="00D6492A">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2.</w:t>
      </w:r>
      <w:r w:rsidR="00742E15" w:rsidRPr="00812D7C">
        <w:rPr>
          <w:rFonts w:ascii="Times New Roman" w:hAnsi="Times New Roman" w:cs="Times New Roman"/>
          <w:color w:val="000000" w:themeColor="text1"/>
          <w:sz w:val="20"/>
          <w:szCs w:val="20"/>
        </w:rPr>
        <w:t>6</w:t>
      </w:r>
      <w:r w:rsidRPr="00812D7C">
        <w:rPr>
          <w:rFonts w:ascii="Times New Roman" w:hAnsi="Times New Roman" w:cs="Times New Roman"/>
          <w:color w:val="000000" w:themeColor="text1"/>
          <w:sz w:val="20"/>
          <w:szCs w:val="20"/>
        </w:rPr>
        <w:t>.3. Документы (их копии или сведения, содержащиеся в них), указанные в подпунктах 2.</w:t>
      </w:r>
      <w:r w:rsidR="00742E15" w:rsidRPr="00812D7C">
        <w:rPr>
          <w:rFonts w:ascii="Times New Roman" w:hAnsi="Times New Roman" w:cs="Times New Roman"/>
          <w:color w:val="000000" w:themeColor="text1"/>
          <w:sz w:val="20"/>
          <w:szCs w:val="20"/>
        </w:rPr>
        <w:t>6</w:t>
      </w:r>
      <w:r w:rsidRPr="00812D7C">
        <w:rPr>
          <w:rFonts w:ascii="Times New Roman" w:hAnsi="Times New Roman" w:cs="Times New Roman"/>
          <w:color w:val="000000" w:themeColor="text1"/>
          <w:sz w:val="20"/>
          <w:szCs w:val="20"/>
        </w:rPr>
        <w:t>.1.5 - 2.</w:t>
      </w:r>
      <w:r w:rsidR="00742E15" w:rsidRPr="00812D7C">
        <w:rPr>
          <w:rFonts w:ascii="Times New Roman" w:hAnsi="Times New Roman" w:cs="Times New Roman"/>
          <w:color w:val="000000" w:themeColor="text1"/>
          <w:sz w:val="20"/>
          <w:szCs w:val="20"/>
        </w:rPr>
        <w:t>6</w:t>
      </w:r>
      <w:r w:rsidRPr="00812D7C">
        <w:rPr>
          <w:rFonts w:ascii="Times New Roman" w:hAnsi="Times New Roman" w:cs="Times New Roman"/>
          <w:color w:val="000000" w:themeColor="text1"/>
          <w:sz w:val="20"/>
          <w:szCs w:val="20"/>
        </w:rPr>
        <w:t>.1.8 пункта 2.</w:t>
      </w:r>
      <w:r w:rsidR="00742E15" w:rsidRPr="00812D7C">
        <w:rPr>
          <w:rFonts w:ascii="Times New Roman" w:hAnsi="Times New Roman" w:cs="Times New Roman"/>
          <w:color w:val="000000" w:themeColor="text1"/>
          <w:sz w:val="20"/>
          <w:szCs w:val="20"/>
        </w:rPr>
        <w:t>6</w:t>
      </w:r>
      <w:r w:rsidRPr="00812D7C">
        <w:rPr>
          <w:rFonts w:ascii="Times New Roman" w:hAnsi="Times New Roman" w:cs="Times New Roman"/>
          <w:color w:val="000000" w:themeColor="text1"/>
          <w:sz w:val="20"/>
          <w:szCs w:val="20"/>
        </w:rPr>
        <w:t>.1 подраздела 2.</w:t>
      </w:r>
      <w:r w:rsidR="00742E15" w:rsidRPr="00812D7C">
        <w:rPr>
          <w:rFonts w:ascii="Times New Roman" w:hAnsi="Times New Roman" w:cs="Times New Roman"/>
          <w:color w:val="000000" w:themeColor="text1"/>
          <w:sz w:val="20"/>
          <w:szCs w:val="20"/>
        </w:rPr>
        <w:t>6</w:t>
      </w:r>
      <w:r w:rsidRPr="00812D7C">
        <w:rPr>
          <w:rFonts w:ascii="Times New Roman" w:hAnsi="Times New Roman" w:cs="Times New Roman"/>
          <w:color w:val="000000" w:themeColor="text1"/>
          <w:sz w:val="20"/>
          <w:szCs w:val="20"/>
        </w:rPr>
        <w:t xml:space="preserve"> настоящего Административного регламента, заявитель вправе представить самостоятельно по собственной инициативе.</w:t>
      </w:r>
    </w:p>
    <w:p w:rsidR="00B63D48" w:rsidRPr="00812D7C" w:rsidRDefault="00B63D48" w:rsidP="00D6492A">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w:t>
      </w:r>
    </w:p>
    <w:p w:rsidR="00B63D48" w:rsidRPr="00812D7C" w:rsidRDefault="00B63D48" w:rsidP="00D6492A">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2.</w:t>
      </w:r>
      <w:r w:rsidR="00742E15" w:rsidRPr="00812D7C">
        <w:rPr>
          <w:rFonts w:ascii="Times New Roman" w:hAnsi="Times New Roman" w:cs="Times New Roman"/>
          <w:color w:val="000000" w:themeColor="text1"/>
          <w:sz w:val="20"/>
          <w:szCs w:val="20"/>
        </w:rPr>
        <w:t>6</w:t>
      </w:r>
      <w:r w:rsidRPr="00812D7C">
        <w:rPr>
          <w:rFonts w:ascii="Times New Roman" w:hAnsi="Times New Roman" w:cs="Times New Roman"/>
          <w:color w:val="000000" w:themeColor="text1"/>
          <w:sz w:val="20"/>
          <w:szCs w:val="20"/>
        </w:rPr>
        <w:t>.4.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B63D48" w:rsidRPr="00812D7C" w:rsidRDefault="00B63D48" w:rsidP="00D6492A">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2.</w:t>
      </w:r>
      <w:r w:rsidR="00742E15" w:rsidRPr="00812D7C">
        <w:rPr>
          <w:rFonts w:ascii="Times New Roman" w:hAnsi="Times New Roman" w:cs="Times New Roman"/>
          <w:color w:val="000000" w:themeColor="text1"/>
          <w:sz w:val="20"/>
          <w:szCs w:val="20"/>
        </w:rPr>
        <w:t>6</w:t>
      </w:r>
      <w:r w:rsidRPr="00812D7C">
        <w:rPr>
          <w:rFonts w:ascii="Times New Roman" w:hAnsi="Times New Roman" w:cs="Times New Roman"/>
          <w:color w:val="000000" w:themeColor="text1"/>
          <w:sz w:val="20"/>
          <w:szCs w:val="20"/>
        </w:rPr>
        <w:t>.5. При предоставлении муниципальной услуги Администрация не вправе требовать от заявителя:</w:t>
      </w:r>
    </w:p>
    <w:p w:rsidR="00B63D48" w:rsidRPr="00812D7C" w:rsidRDefault="00B63D48" w:rsidP="00D6492A">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B63D48" w:rsidRPr="00812D7C" w:rsidRDefault="00B63D48" w:rsidP="00D6492A">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812D7C">
          <w:rPr>
            <w:rFonts w:ascii="Times New Roman" w:hAnsi="Times New Roman" w:cs="Times New Roman"/>
            <w:color w:val="000000" w:themeColor="text1"/>
            <w:sz w:val="20"/>
            <w:szCs w:val="20"/>
          </w:rPr>
          <w:t>части 6 статьи 7</w:t>
        </w:r>
      </w:hyperlink>
      <w:r w:rsidRPr="00812D7C">
        <w:rPr>
          <w:rFonts w:ascii="Times New Roman" w:hAnsi="Times New Roman" w:cs="Times New Roman"/>
          <w:color w:val="000000" w:themeColor="text1"/>
          <w:sz w:val="20"/>
          <w:szCs w:val="20"/>
        </w:rPr>
        <w:t xml:space="preserve"> Закона N 210-ФЗ;</w:t>
      </w:r>
    </w:p>
    <w:p w:rsidR="00B63D48" w:rsidRPr="00812D7C" w:rsidRDefault="00B63D48" w:rsidP="00D6492A">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812D7C">
          <w:rPr>
            <w:rFonts w:ascii="Times New Roman" w:hAnsi="Times New Roman" w:cs="Times New Roman"/>
            <w:color w:val="000000" w:themeColor="text1"/>
            <w:sz w:val="20"/>
            <w:szCs w:val="20"/>
          </w:rPr>
          <w:t>части 1 статьи 9</w:t>
        </w:r>
      </w:hyperlink>
      <w:r w:rsidRPr="00812D7C">
        <w:rPr>
          <w:rFonts w:ascii="Times New Roman" w:hAnsi="Times New Roman" w:cs="Times New Roman"/>
          <w:color w:val="000000" w:themeColor="text1"/>
          <w:sz w:val="20"/>
          <w:szCs w:val="20"/>
        </w:rPr>
        <w:t xml:space="preserve"> Закона N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3D48" w:rsidRPr="00812D7C" w:rsidRDefault="00B63D48" w:rsidP="00D6492A">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3D48" w:rsidRPr="00812D7C" w:rsidRDefault="00B63D48" w:rsidP="00D6492A">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3D48" w:rsidRPr="00812D7C" w:rsidRDefault="00B63D48" w:rsidP="00D6492A">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3D48" w:rsidRPr="00812D7C" w:rsidRDefault="00B63D48" w:rsidP="00D6492A">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42E15" w:rsidRPr="00812D7C" w:rsidRDefault="00742E15" w:rsidP="00D6492A">
      <w:pPr>
        <w:pStyle w:val="ConsPlusNormal"/>
        <w:ind w:firstLine="709"/>
        <w:jc w:val="both"/>
        <w:rPr>
          <w:rFonts w:ascii="Times New Roman" w:hAnsi="Times New Roman" w:cs="Times New Roman"/>
          <w:b/>
          <w:color w:val="000000" w:themeColor="text1"/>
          <w:sz w:val="20"/>
        </w:rPr>
      </w:pPr>
      <w:r w:rsidRPr="00812D7C">
        <w:rPr>
          <w:rFonts w:ascii="Times New Roman" w:hAnsi="Times New Roman" w:cs="Times New Roman"/>
          <w:b/>
          <w:color w:val="000000" w:themeColor="text1"/>
          <w:sz w:val="20"/>
        </w:rPr>
        <w:t>2.7. Перечень оснований для отказа в приеме документов</w:t>
      </w:r>
    </w:p>
    <w:p w:rsidR="00742E15" w:rsidRPr="00812D7C" w:rsidRDefault="00742E15" w:rsidP="00D6492A">
      <w:pPr>
        <w:pStyle w:val="ConsPlusNormal"/>
        <w:ind w:firstLine="709"/>
        <w:jc w:val="both"/>
        <w:rPr>
          <w:rFonts w:ascii="Times New Roman" w:hAnsi="Times New Roman" w:cs="Times New Roman"/>
          <w:color w:val="000000" w:themeColor="text1"/>
          <w:sz w:val="20"/>
        </w:rPr>
      </w:pPr>
      <w:r w:rsidRPr="00812D7C">
        <w:rPr>
          <w:rFonts w:ascii="Times New Roman" w:hAnsi="Times New Roman" w:cs="Times New Roman"/>
          <w:color w:val="000000" w:themeColor="text1"/>
          <w:sz w:val="20"/>
        </w:rPr>
        <w:lastRenderedPageBreak/>
        <w:t>В приеме документов может быть отказано в следующих случаях:</w:t>
      </w:r>
    </w:p>
    <w:p w:rsidR="00742E15" w:rsidRPr="00812D7C" w:rsidRDefault="00742E15" w:rsidP="00D6492A">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2.7.1. В письменной (электронной) форме заявления не указаны фамилия, имя, отчество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742E15" w:rsidRPr="00812D7C" w:rsidRDefault="00742E15" w:rsidP="00D6492A">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2.7.2. Текст письменного (в том числе в форме электронного документа) заявления не поддается прочтению.</w:t>
      </w:r>
    </w:p>
    <w:p w:rsidR="00742E15" w:rsidRPr="00812D7C" w:rsidRDefault="00742E15" w:rsidP="00D6492A">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2.7.3. В документах имеются подчистки, приписки, зачеркнутые слова и иные не оговоренные в них исправления.</w:t>
      </w:r>
    </w:p>
    <w:p w:rsidR="00742E15" w:rsidRPr="00812D7C" w:rsidRDefault="00742E15" w:rsidP="00D6492A">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2.7.4. Документы исполнены карандашом.</w:t>
      </w:r>
    </w:p>
    <w:p w:rsidR="00742E15" w:rsidRPr="00812D7C" w:rsidRDefault="00742E15" w:rsidP="00D6492A">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2.7.5. Документы имеют серьезные повреждения, наличие которых не позволяет однозначно истолковать их содержание.</w:t>
      </w:r>
    </w:p>
    <w:p w:rsidR="00742E15" w:rsidRPr="00812D7C" w:rsidRDefault="00742E15" w:rsidP="00D6492A">
      <w:pPr>
        <w:pStyle w:val="ConsPlusNormal"/>
        <w:ind w:firstLine="709"/>
        <w:jc w:val="both"/>
        <w:rPr>
          <w:rFonts w:ascii="Times New Roman" w:hAnsi="Times New Roman" w:cs="Times New Roman"/>
          <w:b/>
          <w:color w:val="000000" w:themeColor="text1"/>
          <w:sz w:val="20"/>
        </w:rPr>
      </w:pPr>
      <w:r w:rsidRPr="00812D7C">
        <w:rPr>
          <w:rFonts w:ascii="Times New Roman" w:hAnsi="Times New Roman" w:cs="Times New Roman"/>
          <w:b/>
          <w:color w:val="000000" w:themeColor="text1"/>
          <w:sz w:val="20"/>
        </w:rPr>
        <w:t xml:space="preserve">2.8. Исчерпывающий перечень оснований </w:t>
      </w:r>
      <w:r w:rsidR="00686DAB" w:rsidRPr="00812D7C">
        <w:rPr>
          <w:rFonts w:ascii="Times New Roman" w:hAnsi="Times New Roman" w:cs="Times New Roman"/>
          <w:b/>
          <w:color w:val="000000" w:themeColor="text1"/>
          <w:sz w:val="20"/>
        </w:rPr>
        <w:t xml:space="preserve">для </w:t>
      </w:r>
      <w:r w:rsidRPr="00812D7C">
        <w:rPr>
          <w:rFonts w:ascii="Times New Roman" w:hAnsi="Times New Roman" w:cs="Times New Roman"/>
          <w:b/>
          <w:color w:val="000000" w:themeColor="text1"/>
          <w:sz w:val="20"/>
        </w:rPr>
        <w:t>отказав предоставлении муниципальной услуги.</w:t>
      </w:r>
    </w:p>
    <w:p w:rsidR="00742E15" w:rsidRPr="00812D7C" w:rsidRDefault="00742E15" w:rsidP="00D6492A">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2.8.1. Перечень оснований для отказа в предоставлении муниципальной услуги:</w:t>
      </w:r>
    </w:p>
    <w:p w:rsidR="00742E15" w:rsidRPr="00812D7C" w:rsidRDefault="00742E15" w:rsidP="00D6492A">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2.8.1.1.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742E15" w:rsidRPr="00812D7C" w:rsidRDefault="00742E15" w:rsidP="00D6492A">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2.8.1.2. Планируемое на условиях сервитута использование земельного участка не допускается в соответствии с федеральными законами.</w:t>
      </w:r>
    </w:p>
    <w:p w:rsidR="00742E15" w:rsidRPr="00812D7C" w:rsidRDefault="00742E15" w:rsidP="00D6492A">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2.8.1.3.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742E15" w:rsidRPr="00812D7C" w:rsidRDefault="00742E15" w:rsidP="00D6492A">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2.8.2. Основания для приостановления предоставления муниципальной услуги отсутствуют.</w:t>
      </w:r>
    </w:p>
    <w:p w:rsidR="00D6492A" w:rsidRPr="00812D7C" w:rsidRDefault="00D6492A" w:rsidP="00D6492A">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2.8.3. Исчерпывающий перечень оснований для возврата заявления о заключении соглашения об установлении сервитута заявителю:</w:t>
      </w:r>
    </w:p>
    <w:p w:rsidR="00D6492A" w:rsidRPr="00812D7C" w:rsidRDefault="00D6492A" w:rsidP="00D6492A">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2.8.3.</w:t>
      </w:r>
      <w:r w:rsidR="00686DAB" w:rsidRPr="00812D7C">
        <w:rPr>
          <w:rFonts w:ascii="Times New Roman" w:hAnsi="Times New Roman" w:cs="Times New Roman"/>
          <w:color w:val="000000" w:themeColor="text1"/>
          <w:sz w:val="20"/>
          <w:szCs w:val="20"/>
        </w:rPr>
        <w:t>1</w:t>
      </w:r>
      <w:r w:rsidRPr="00812D7C">
        <w:rPr>
          <w:rFonts w:ascii="Times New Roman" w:hAnsi="Times New Roman" w:cs="Times New Roman"/>
          <w:color w:val="000000" w:themeColor="text1"/>
          <w:sz w:val="20"/>
          <w:szCs w:val="20"/>
        </w:rPr>
        <w:t xml:space="preserve">. К заявлению не приложены документы, представляемые в соответствии с </w:t>
      </w:r>
      <w:hyperlink w:anchor="Par45" w:history="1">
        <w:r w:rsidRPr="00812D7C">
          <w:rPr>
            <w:rFonts w:ascii="Times New Roman" w:hAnsi="Times New Roman" w:cs="Times New Roman"/>
            <w:color w:val="000000" w:themeColor="text1"/>
            <w:sz w:val="20"/>
            <w:szCs w:val="20"/>
          </w:rPr>
          <w:t>подразделом 2.6</w:t>
        </w:r>
      </w:hyperlink>
      <w:r w:rsidRPr="00812D7C">
        <w:rPr>
          <w:rFonts w:ascii="Times New Roman" w:hAnsi="Times New Roman" w:cs="Times New Roman"/>
          <w:color w:val="000000" w:themeColor="text1"/>
          <w:sz w:val="20"/>
          <w:szCs w:val="20"/>
        </w:rPr>
        <w:t xml:space="preserve"> настоящего Административного регламента.</w:t>
      </w:r>
    </w:p>
    <w:p w:rsidR="00D6492A" w:rsidRPr="00812D7C" w:rsidRDefault="00D6492A" w:rsidP="00D6492A">
      <w:pPr>
        <w:pStyle w:val="ConsPlusNormal"/>
        <w:ind w:firstLine="709"/>
        <w:jc w:val="both"/>
        <w:rPr>
          <w:rFonts w:ascii="Times New Roman" w:hAnsi="Times New Roman" w:cs="Times New Roman"/>
          <w:b/>
          <w:color w:val="000000" w:themeColor="text1"/>
          <w:sz w:val="20"/>
        </w:rPr>
      </w:pPr>
      <w:r w:rsidRPr="00812D7C">
        <w:rPr>
          <w:rFonts w:ascii="Times New Roman" w:hAnsi="Times New Roman" w:cs="Times New Roman"/>
          <w:b/>
          <w:color w:val="000000" w:themeColor="text1"/>
          <w:sz w:val="20"/>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63D48" w:rsidRPr="00812D7C" w:rsidRDefault="00B63D48" w:rsidP="00D6492A">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D6492A" w:rsidRPr="00812D7C" w:rsidRDefault="00D6492A" w:rsidP="00D6492A">
      <w:pPr>
        <w:pStyle w:val="ConsPlusNormal"/>
        <w:ind w:firstLine="709"/>
        <w:jc w:val="both"/>
        <w:rPr>
          <w:rFonts w:ascii="Times New Roman" w:hAnsi="Times New Roman" w:cs="Times New Roman"/>
          <w:color w:val="000000" w:themeColor="text1"/>
          <w:sz w:val="20"/>
        </w:rPr>
      </w:pPr>
      <w:r w:rsidRPr="00812D7C">
        <w:rPr>
          <w:rFonts w:ascii="Times New Roman" w:hAnsi="Times New Roman" w:cs="Times New Roman"/>
          <w:b/>
          <w:color w:val="000000" w:themeColor="text1"/>
          <w:sz w:val="20"/>
        </w:rPr>
        <w:t>2.10. Порядок, размер и основания взимания государственной пошлины или иной платы, взимаемой за предоставление муниципальной услуги.</w:t>
      </w:r>
    </w:p>
    <w:p w:rsidR="00B63D48" w:rsidRPr="00812D7C" w:rsidRDefault="00B63D48" w:rsidP="00D6492A">
      <w:pPr>
        <w:autoSpaceDE w:val="0"/>
        <w:autoSpaceDN w:val="0"/>
        <w:adjustRightInd w:val="0"/>
        <w:spacing w:before="0" w:line="240" w:lineRule="auto"/>
        <w:rPr>
          <w:rFonts w:ascii="Times New Roman" w:hAnsi="Times New Roman" w:cs="Times New Roman"/>
          <w:color w:val="000000" w:themeColor="text1"/>
          <w:sz w:val="20"/>
          <w:szCs w:val="20"/>
        </w:rPr>
      </w:pPr>
      <w:bookmarkStart w:id="5" w:name="Par76"/>
      <w:bookmarkStart w:id="6" w:name="Par82"/>
      <w:bookmarkStart w:id="7" w:name="Par85"/>
      <w:bookmarkEnd w:id="5"/>
      <w:bookmarkEnd w:id="6"/>
      <w:bookmarkEnd w:id="7"/>
      <w:r w:rsidRPr="00812D7C">
        <w:rPr>
          <w:rFonts w:ascii="Times New Roman" w:hAnsi="Times New Roman" w:cs="Times New Roman"/>
          <w:color w:val="000000" w:themeColor="text1"/>
          <w:sz w:val="20"/>
          <w:szCs w:val="20"/>
        </w:rPr>
        <w:t>Предоставление муниципальной услуги осуществляется на бесплатной основе.</w:t>
      </w:r>
    </w:p>
    <w:p w:rsidR="00D6492A" w:rsidRPr="00812D7C" w:rsidRDefault="00D6492A" w:rsidP="00D6492A">
      <w:pPr>
        <w:spacing w:before="0" w:line="240" w:lineRule="auto"/>
        <w:rPr>
          <w:rFonts w:ascii="Times New Roman" w:hAnsi="Times New Roman" w:cs="Times New Roman"/>
          <w:b/>
          <w:color w:val="000000" w:themeColor="text1"/>
          <w:sz w:val="20"/>
          <w:szCs w:val="20"/>
        </w:rPr>
      </w:pPr>
      <w:r w:rsidRPr="00812D7C">
        <w:rPr>
          <w:rFonts w:ascii="Times New Roman" w:hAnsi="Times New Roman" w:cs="Times New Roman"/>
          <w:b/>
          <w:color w:val="000000" w:themeColor="text1"/>
          <w:sz w:val="20"/>
          <w:szCs w:val="20"/>
        </w:rPr>
        <w:t>2.11.</w:t>
      </w:r>
      <w:r w:rsidRPr="00812D7C">
        <w:rPr>
          <w:rFonts w:ascii="Times New Roman" w:hAnsi="Times New Roman" w:cs="Times New Roman"/>
          <w:b/>
          <w:color w:val="000000" w:themeColor="text1"/>
          <w:sz w:val="20"/>
          <w:szCs w:val="20"/>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6492A" w:rsidRPr="00812D7C" w:rsidRDefault="00D6492A" w:rsidP="00D6492A">
      <w:pPr>
        <w:pStyle w:val="ConsPlusNormal"/>
        <w:ind w:firstLine="709"/>
        <w:jc w:val="both"/>
        <w:rPr>
          <w:rFonts w:ascii="Times New Roman" w:hAnsi="Times New Roman" w:cs="Times New Roman"/>
          <w:color w:val="000000" w:themeColor="text1"/>
          <w:sz w:val="20"/>
        </w:rPr>
      </w:pPr>
      <w:r w:rsidRPr="00812D7C">
        <w:rPr>
          <w:rFonts w:ascii="Times New Roman" w:hAnsi="Times New Roman" w:cs="Times New Roman"/>
          <w:color w:val="000000" w:themeColor="text1"/>
          <w:sz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D6492A" w:rsidRPr="00812D7C" w:rsidRDefault="00D6492A" w:rsidP="00D6492A">
      <w:pPr>
        <w:pStyle w:val="ConsPlusNormal"/>
        <w:ind w:firstLine="709"/>
        <w:jc w:val="both"/>
        <w:rPr>
          <w:rFonts w:ascii="Times New Roman" w:hAnsi="Times New Roman" w:cs="Times New Roman"/>
          <w:b/>
          <w:color w:val="000000" w:themeColor="text1"/>
          <w:sz w:val="20"/>
        </w:rPr>
      </w:pPr>
      <w:bookmarkStart w:id="8" w:name="Par146"/>
      <w:bookmarkEnd w:id="8"/>
      <w:r w:rsidRPr="00812D7C">
        <w:rPr>
          <w:rFonts w:ascii="Times New Roman" w:hAnsi="Times New Roman" w:cs="Times New Roman"/>
          <w:b/>
          <w:color w:val="000000" w:themeColor="text1"/>
          <w:sz w:val="20"/>
        </w:rPr>
        <w:t>2.13. Срок и порядок регистрации запроса о предоставлении муниципальной услуги, в том числе в электронной форме.</w:t>
      </w:r>
    </w:p>
    <w:p w:rsidR="00D6492A" w:rsidRPr="00812D7C" w:rsidRDefault="00D6492A" w:rsidP="00D6492A">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sidR="003C47BA" w:rsidRPr="00812D7C">
        <w:rPr>
          <w:rFonts w:ascii="Times New Roman" w:hAnsi="Times New Roman" w:cs="Times New Roman"/>
          <w:color w:val="000000" w:themeColor="text1"/>
          <w:sz w:val="20"/>
          <w:szCs w:val="20"/>
        </w:rPr>
        <w:t>15 минут</w:t>
      </w:r>
    </w:p>
    <w:p w:rsidR="00D6492A" w:rsidRPr="00812D7C" w:rsidRDefault="00D6492A" w:rsidP="00D6492A">
      <w:pPr>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 xml:space="preserve">Заявление, поступившее посредством почтовой или электронной связи, в том числе через официальный сайт администрации или </w:t>
      </w:r>
      <w:r w:rsidRPr="00812D7C">
        <w:rPr>
          <w:rFonts w:ascii="Times New Roman" w:eastAsia="Times New Roman" w:hAnsi="Times New Roman" w:cs="Times New Roman"/>
          <w:color w:val="000000" w:themeColor="text1"/>
          <w:sz w:val="20"/>
          <w:szCs w:val="20"/>
          <w:lang w:eastAsia="ru-RU"/>
        </w:rPr>
        <w:t>Портал Кировской области</w:t>
      </w:r>
      <w:r w:rsidRPr="00812D7C">
        <w:rPr>
          <w:rFonts w:ascii="Times New Roman" w:hAnsi="Times New Roman" w:cs="Times New Roman"/>
          <w:color w:val="000000" w:themeColor="text1"/>
          <w:sz w:val="20"/>
          <w:szCs w:val="20"/>
        </w:rPr>
        <w:t>, подлежит обязательной регистрации в течение</w:t>
      </w:r>
      <w:r w:rsidRPr="00812D7C">
        <w:rPr>
          <w:rFonts w:ascii="Times New Roman" w:hAnsi="Times New Roman" w:cs="Times New Roman"/>
          <w:i/>
          <w:color w:val="000000" w:themeColor="text1"/>
          <w:sz w:val="20"/>
          <w:szCs w:val="20"/>
        </w:rPr>
        <w:t xml:space="preserve"> </w:t>
      </w:r>
      <w:r w:rsidR="003C47BA" w:rsidRPr="00812D7C">
        <w:rPr>
          <w:rFonts w:ascii="Times New Roman" w:hAnsi="Times New Roman" w:cs="Times New Roman"/>
          <w:i/>
          <w:color w:val="000000" w:themeColor="text1"/>
          <w:sz w:val="20"/>
          <w:szCs w:val="20"/>
        </w:rPr>
        <w:t>1 дня</w:t>
      </w:r>
      <w:r w:rsidRPr="00812D7C">
        <w:rPr>
          <w:rFonts w:ascii="Times New Roman" w:hAnsi="Times New Roman" w:cs="Times New Roman"/>
          <w:i/>
          <w:color w:val="000000" w:themeColor="text1"/>
          <w:sz w:val="20"/>
          <w:szCs w:val="20"/>
        </w:rPr>
        <w:t xml:space="preserve"> </w:t>
      </w:r>
      <w:r w:rsidRPr="00812D7C">
        <w:rPr>
          <w:rFonts w:ascii="Times New Roman" w:hAnsi="Times New Roman" w:cs="Times New Roman"/>
          <w:color w:val="000000" w:themeColor="text1"/>
          <w:sz w:val="20"/>
          <w:szCs w:val="20"/>
        </w:rPr>
        <w:t xml:space="preserve">с момента поступления его в администрацию. </w:t>
      </w:r>
    </w:p>
    <w:p w:rsidR="00DC1E88" w:rsidRPr="00812D7C" w:rsidRDefault="00DC1E88" w:rsidP="00DC1E88">
      <w:pPr>
        <w:pStyle w:val="ConsPlusNormal"/>
        <w:ind w:firstLine="709"/>
        <w:jc w:val="both"/>
        <w:rPr>
          <w:rFonts w:ascii="Times New Roman" w:hAnsi="Times New Roman" w:cs="Times New Roman"/>
          <w:b/>
          <w:sz w:val="20"/>
        </w:rPr>
      </w:pPr>
      <w:r w:rsidRPr="00812D7C">
        <w:rPr>
          <w:rFonts w:ascii="Times New Roman" w:hAnsi="Times New Roman" w:cs="Times New Roman"/>
          <w:b/>
          <w:sz w:val="20"/>
        </w:rPr>
        <w:t>2.14. Требования к помещениям для предоставления муниципальной услуги.</w:t>
      </w:r>
    </w:p>
    <w:p w:rsidR="00DC1E88" w:rsidRPr="00812D7C" w:rsidRDefault="00DC1E88" w:rsidP="00DC1E88">
      <w:pPr>
        <w:pStyle w:val="ConsPlusNormal"/>
        <w:ind w:firstLine="709"/>
        <w:jc w:val="both"/>
        <w:rPr>
          <w:rFonts w:ascii="Times New Roman" w:hAnsi="Times New Roman" w:cs="Times New Roman"/>
          <w:sz w:val="20"/>
        </w:rPr>
      </w:pPr>
      <w:r w:rsidRPr="00812D7C">
        <w:rPr>
          <w:rFonts w:ascii="Times New Roman" w:hAnsi="Times New Roman" w:cs="Times New Roman"/>
          <w:sz w:val="20"/>
        </w:rPr>
        <w:t>2.14.1.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DC1E88" w:rsidRPr="00812D7C" w:rsidRDefault="00DC1E88" w:rsidP="00DC1E88">
      <w:pPr>
        <w:pStyle w:val="ConsPlusNormal"/>
        <w:ind w:firstLine="709"/>
        <w:jc w:val="both"/>
        <w:rPr>
          <w:rFonts w:ascii="Times New Roman" w:hAnsi="Times New Roman" w:cs="Times New Roman"/>
          <w:sz w:val="20"/>
        </w:rPr>
      </w:pPr>
      <w:r w:rsidRPr="00812D7C">
        <w:rPr>
          <w:rFonts w:ascii="Times New Roman" w:hAnsi="Times New Roman" w:cs="Times New Roman"/>
          <w:sz w:val="20"/>
        </w:rPr>
        <w:t>2.14.2. Места ожидания и места для заполнения запросов о предоставлении услуги должны соответствовать комфортным условиям (оборудуются стульями, столами (стойками), бланками заявлений, письменными принадлежностями) для заявителей и оптимальным условиям для работы должностных лиц.</w:t>
      </w:r>
    </w:p>
    <w:p w:rsidR="00DC1E88" w:rsidRPr="00812D7C" w:rsidRDefault="00DC1E88" w:rsidP="00DC1E88">
      <w:pPr>
        <w:pStyle w:val="ConsPlusNormal"/>
        <w:ind w:firstLine="709"/>
        <w:jc w:val="both"/>
        <w:rPr>
          <w:rFonts w:ascii="Times New Roman" w:hAnsi="Times New Roman" w:cs="Times New Roman"/>
          <w:sz w:val="20"/>
        </w:rPr>
      </w:pPr>
      <w:r w:rsidRPr="00812D7C">
        <w:rPr>
          <w:rFonts w:ascii="Times New Roman" w:hAnsi="Times New Roman" w:cs="Times New Roman"/>
          <w:sz w:val="20"/>
        </w:rPr>
        <w:t>2.14.3. Места для информирования должны быть оборудованы информационными стендами, содержащими следующую информацию:</w:t>
      </w:r>
    </w:p>
    <w:p w:rsidR="00DC1E88" w:rsidRPr="00812D7C" w:rsidRDefault="00DC1E88" w:rsidP="00DC1E88">
      <w:pPr>
        <w:spacing w:before="0" w:line="240" w:lineRule="auto"/>
        <w:rPr>
          <w:rFonts w:ascii="Times New Roman" w:hAnsi="Times New Roman" w:cs="Times New Roman"/>
          <w:sz w:val="20"/>
          <w:szCs w:val="20"/>
        </w:rPr>
      </w:pPr>
      <w:r w:rsidRPr="00812D7C">
        <w:rPr>
          <w:rFonts w:ascii="Times New Roman" w:hAnsi="Times New Roman" w:cs="Times New Roman"/>
          <w:sz w:val="20"/>
          <w:szCs w:val="20"/>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DC1E88" w:rsidRPr="00812D7C" w:rsidRDefault="00DC1E88" w:rsidP="00DC1E88">
      <w:pPr>
        <w:spacing w:before="0" w:line="240" w:lineRule="auto"/>
        <w:rPr>
          <w:rFonts w:ascii="Times New Roman" w:hAnsi="Times New Roman" w:cs="Times New Roman"/>
          <w:sz w:val="20"/>
          <w:szCs w:val="20"/>
        </w:rPr>
      </w:pPr>
      <w:r w:rsidRPr="00812D7C">
        <w:rPr>
          <w:rFonts w:ascii="Times New Roman" w:hAnsi="Times New Roman" w:cs="Times New Roman"/>
          <w:sz w:val="20"/>
          <w:szCs w:val="20"/>
        </w:rPr>
        <w:t>административный регламент предоставления муниципальной услуги (в текстовом виде)</w:t>
      </w:r>
    </w:p>
    <w:p w:rsidR="00DC1E88" w:rsidRPr="00812D7C" w:rsidRDefault="00DC1E88" w:rsidP="00DC1E88">
      <w:pPr>
        <w:spacing w:before="0" w:line="240" w:lineRule="auto"/>
        <w:rPr>
          <w:rFonts w:ascii="Times New Roman" w:hAnsi="Times New Roman" w:cs="Times New Roman"/>
          <w:sz w:val="20"/>
          <w:szCs w:val="20"/>
        </w:rPr>
      </w:pPr>
      <w:r w:rsidRPr="00812D7C">
        <w:rPr>
          <w:rFonts w:ascii="Times New Roman" w:hAnsi="Times New Roman" w:cs="Times New Roman"/>
          <w:sz w:val="20"/>
          <w:szCs w:val="20"/>
        </w:rPr>
        <w:t>перечень, формы документов для заполнения, образцы заполнения документов, бланки для заполнения;</w:t>
      </w:r>
    </w:p>
    <w:p w:rsidR="00DC1E88" w:rsidRPr="00812D7C" w:rsidRDefault="00DC1E88" w:rsidP="00DC1E88">
      <w:pPr>
        <w:spacing w:before="0" w:line="240" w:lineRule="auto"/>
        <w:rPr>
          <w:rFonts w:ascii="Times New Roman" w:hAnsi="Times New Roman" w:cs="Times New Roman"/>
          <w:sz w:val="20"/>
          <w:szCs w:val="20"/>
        </w:rPr>
      </w:pPr>
      <w:r w:rsidRPr="00812D7C">
        <w:rPr>
          <w:rFonts w:ascii="Times New Roman" w:hAnsi="Times New Roman" w:cs="Times New Roman"/>
          <w:sz w:val="20"/>
          <w:szCs w:val="20"/>
        </w:rPr>
        <w:t>основания для отказа в предоставлении муниципальной услуги;</w:t>
      </w:r>
    </w:p>
    <w:p w:rsidR="00DC1E88" w:rsidRPr="00812D7C" w:rsidRDefault="00DC1E88" w:rsidP="00DC1E88">
      <w:pPr>
        <w:spacing w:before="0" w:line="240" w:lineRule="auto"/>
        <w:rPr>
          <w:rFonts w:ascii="Times New Roman" w:hAnsi="Times New Roman" w:cs="Times New Roman"/>
          <w:sz w:val="20"/>
          <w:szCs w:val="20"/>
        </w:rPr>
      </w:pPr>
      <w:r w:rsidRPr="00812D7C">
        <w:rPr>
          <w:rFonts w:ascii="Times New Roman" w:hAnsi="Times New Roman" w:cs="Times New Roman"/>
          <w:sz w:val="20"/>
          <w:szCs w:val="20"/>
        </w:rPr>
        <w:t>порядок обжалования решений, действий (бездействия) администрации, ее должностных лиц, либо муниципальных служащих;</w:t>
      </w:r>
    </w:p>
    <w:p w:rsidR="00DC1E88" w:rsidRPr="00812D7C" w:rsidRDefault="00DC1E88" w:rsidP="00DC1E88">
      <w:pPr>
        <w:pStyle w:val="ConsPlusNormal"/>
        <w:ind w:firstLine="709"/>
        <w:jc w:val="both"/>
        <w:rPr>
          <w:rFonts w:ascii="Times New Roman" w:hAnsi="Times New Roman" w:cs="Times New Roman"/>
          <w:sz w:val="20"/>
        </w:rPr>
      </w:pPr>
      <w:r w:rsidRPr="00812D7C">
        <w:rPr>
          <w:rFonts w:ascii="Times New Roman" w:hAnsi="Times New Roman" w:cs="Times New Roman"/>
          <w:sz w:val="20"/>
        </w:rPr>
        <w:t>перечень нормативных правовых актов, регулирующих предоставление муниципальной услуги.</w:t>
      </w:r>
    </w:p>
    <w:p w:rsidR="00DC1E88" w:rsidRPr="00812D7C" w:rsidRDefault="00DC1E88" w:rsidP="00DC1E88">
      <w:pPr>
        <w:pStyle w:val="ConsPlusNormal"/>
        <w:ind w:firstLine="709"/>
        <w:jc w:val="both"/>
        <w:rPr>
          <w:rFonts w:ascii="Times New Roman" w:hAnsi="Times New Roman" w:cs="Times New Roman"/>
          <w:sz w:val="20"/>
        </w:rPr>
      </w:pPr>
      <w:r w:rsidRPr="00812D7C">
        <w:rPr>
          <w:rFonts w:ascii="Times New Roman" w:hAnsi="Times New Roman" w:cs="Times New Roman"/>
          <w:sz w:val="20"/>
        </w:rPr>
        <w:t xml:space="preserve">2.14.4. Кабинеты (кабинки) приема заявителей должны быть оборудованы информационными </w:t>
      </w:r>
      <w:r w:rsidRPr="00812D7C">
        <w:rPr>
          <w:rFonts w:ascii="Times New Roman" w:hAnsi="Times New Roman" w:cs="Times New Roman"/>
          <w:sz w:val="20"/>
        </w:rPr>
        <w:lastRenderedPageBreak/>
        <w:t>табличками с указанием:</w:t>
      </w:r>
    </w:p>
    <w:p w:rsidR="00DC1E88" w:rsidRPr="00812D7C" w:rsidRDefault="00DC1E88" w:rsidP="00DC1E88">
      <w:pPr>
        <w:pStyle w:val="ConsPlusNormal"/>
        <w:ind w:firstLine="709"/>
        <w:jc w:val="both"/>
        <w:rPr>
          <w:rFonts w:ascii="Times New Roman" w:hAnsi="Times New Roman" w:cs="Times New Roman"/>
          <w:sz w:val="20"/>
        </w:rPr>
      </w:pPr>
      <w:r w:rsidRPr="00812D7C">
        <w:rPr>
          <w:rFonts w:ascii="Times New Roman" w:hAnsi="Times New Roman" w:cs="Times New Roman"/>
          <w:sz w:val="20"/>
        </w:rPr>
        <w:t>номера кабинета (кабинки);</w:t>
      </w:r>
    </w:p>
    <w:p w:rsidR="00DC1E88" w:rsidRPr="00812D7C" w:rsidRDefault="00DC1E88" w:rsidP="00DC1E88">
      <w:pPr>
        <w:pStyle w:val="ConsPlusNormal"/>
        <w:ind w:firstLine="709"/>
        <w:jc w:val="both"/>
        <w:rPr>
          <w:rFonts w:ascii="Times New Roman" w:hAnsi="Times New Roman" w:cs="Times New Roman"/>
          <w:sz w:val="20"/>
        </w:rPr>
      </w:pPr>
      <w:r w:rsidRPr="00812D7C">
        <w:rPr>
          <w:rFonts w:ascii="Times New Roman" w:hAnsi="Times New Roman" w:cs="Times New Roman"/>
          <w:sz w:val="20"/>
        </w:rPr>
        <w:t>фамилии, имени и отчества специалиста, осуществляющего прием заявителей;</w:t>
      </w:r>
    </w:p>
    <w:p w:rsidR="00DC1E88" w:rsidRPr="00812D7C" w:rsidRDefault="00DC1E88" w:rsidP="00DC1E88">
      <w:pPr>
        <w:pStyle w:val="ConsPlusNormal"/>
        <w:ind w:firstLine="709"/>
        <w:jc w:val="both"/>
        <w:rPr>
          <w:rFonts w:ascii="Times New Roman" w:hAnsi="Times New Roman" w:cs="Times New Roman"/>
          <w:sz w:val="20"/>
        </w:rPr>
      </w:pPr>
      <w:r w:rsidRPr="00812D7C">
        <w:rPr>
          <w:rFonts w:ascii="Times New Roman" w:hAnsi="Times New Roman" w:cs="Times New Roman"/>
          <w:sz w:val="20"/>
        </w:rPr>
        <w:t>дней и часов приема, времени перерыва на обед.</w:t>
      </w:r>
    </w:p>
    <w:p w:rsidR="00DC1E88" w:rsidRPr="00812D7C" w:rsidRDefault="00DC1E88" w:rsidP="00DC1E88">
      <w:pPr>
        <w:pStyle w:val="ConsPlusNormal"/>
        <w:ind w:firstLine="709"/>
        <w:jc w:val="both"/>
        <w:rPr>
          <w:rFonts w:ascii="Times New Roman" w:hAnsi="Times New Roman" w:cs="Times New Roman"/>
          <w:sz w:val="20"/>
        </w:rPr>
      </w:pPr>
      <w:r w:rsidRPr="00812D7C">
        <w:rPr>
          <w:rFonts w:ascii="Times New Roman" w:hAnsi="Times New Roman" w:cs="Times New Roman"/>
          <w:sz w:val="20"/>
        </w:rPr>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DC1E88" w:rsidRPr="00812D7C" w:rsidRDefault="00DC1E88" w:rsidP="00DC1E88">
      <w:pPr>
        <w:pStyle w:val="ab"/>
        <w:spacing w:after="0" w:line="240" w:lineRule="auto"/>
        <w:ind w:firstLine="567"/>
        <w:jc w:val="both"/>
        <w:rPr>
          <w:sz w:val="20"/>
          <w:szCs w:val="20"/>
        </w:rPr>
      </w:pPr>
      <w:r w:rsidRPr="00812D7C">
        <w:rPr>
          <w:sz w:val="20"/>
          <w:szCs w:val="20"/>
        </w:rPr>
        <w:t>2.14.6. Орган, предоставляющий муниципальную услугу, обеспечивает беспрепятственного доступа инвалидов в помещения, здания и иные сооружения (далее – объекты) и устранение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DC1E88" w:rsidRPr="00812D7C" w:rsidRDefault="00DC1E88" w:rsidP="00DC1E88">
      <w:pPr>
        <w:pStyle w:val="ab"/>
        <w:spacing w:after="0" w:line="240" w:lineRule="auto"/>
        <w:ind w:firstLine="567"/>
        <w:jc w:val="both"/>
        <w:rPr>
          <w:sz w:val="20"/>
          <w:szCs w:val="20"/>
        </w:rPr>
      </w:pPr>
      <w:r w:rsidRPr="00812D7C">
        <w:rPr>
          <w:sz w:val="20"/>
          <w:szCs w:val="20"/>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DC1E88" w:rsidRPr="00812D7C" w:rsidRDefault="00DC1E88" w:rsidP="00DC1E88">
      <w:pPr>
        <w:pStyle w:val="ab"/>
        <w:spacing w:after="0" w:line="240" w:lineRule="auto"/>
        <w:ind w:firstLine="567"/>
        <w:jc w:val="both"/>
        <w:rPr>
          <w:sz w:val="20"/>
          <w:szCs w:val="20"/>
        </w:rPr>
      </w:pPr>
      <w:r w:rsidRPr="00812D7C">
        <w:rPr>
          <w:sz w:val="20"/>
          <w:szCs w:val="20"/>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DC1E88" w:rsidRPr="00812D7C" w:rsidRDefault="00DC1E88" w:rsidP="00DC1E88">
      <w:pPr>
        <w:pStyle w:val="ab"/>
        <w:spacing w:after="0" w:line="240" w:lineRule="auto"/>
        <w:ind w:firstLine="567"/>
        <w:jc w:val="both"/>
        <w:rPr>
          <w:sz w:val="20"/>
          <w:szCs w:val="20"/>
        </w:rPr>
      </w:pPr>
      <w:r w:rsidRPr="00812D7C">
        <w:rPr>
          <w:sz w:val="20"/>
          <w:szCs w:val="20"/>
        </w:rPr>
        <w:t>сопровождение инвалидов, имеющих стойкие расстройства функции зрения и самостоятельного передвижения;</w:t>
      </w:r>
    </w:p>
    <w:p w:rsidR="00DC1E88" w:rsidRPr="00812D7C" w:rsidRDefault="00DC1E88" w:rsidP="00DC1E88">
      <w:pPr>
        <w:pStyle w:val="ab"/>
        <w:spacing w:after="0" w:line="240" w:lineRule="auto"/>
        <w:ind w:firstLine="567"/>
        <w:jc w:val="both"/>
        <w:rPr>
          <w:sz w:val="20"/>
          <w:szCs w:val="20"/>
        </w:rPr>
      </w:pPr>
      <w:r w:rsidRPr="00812D7C">
        <w:rPr>
          <w:sz w:val="20"/>
          <w:szCs w:val="20"/>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C1E88" w:rsidRPr="00812D7C" w:rsidRDefault="00DC1E88" w:rsidP="00DC1E88">
      <w:pPr>
        <w:pStyle w:val="ab"/>
        <w:spacing w:after="0" w:line="240" w:lineRule="auto"/>
        <w:ind w:firstLine="567"/>
        <w:jc w:val="both"/>
        <w:rPr>
          <w:sz w:val="20"/>
          <w:szCs w:val="20"/>
        </w:rPr>
      </w:pPr>
      <w:r w:rsidRPr="00812D7C">
        <w:rPr>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DC1E88" w:rsidRPr="00812D7C" w:rsidRDefault="00DC1E88" w:rsidP="00DC1E88">
      <w:pPr>
        <w:pStyle w:val="ab"/>
        <w:spacing w:after="0" w:line="240" w:lineRule="auto"/>
        <w:ind w:firstLine="567"/>
        <w:jc w:val="both"/>
        <w:rPr>
          <w:sz w:val="20"/>
          <w:szCs w:val="20"/>
        </w:rPr>
      </w:pPr>
      <w:r w:rsidRPr="00812D7C">
        <w:rPr>
          <w:sz w:val="20"/>
          <w:szCs w:val="20"/>
        </w:rPr>
        <w:t>оказание инвалидам помощи в преодолении барьеров, мешающих получению ими услуг наравне с другими лицами.</w:t>
      </w:r>
    </w:p>
    <w:p w:rsidR="00DC1E88" w:rsidRPr="00812D7C" w:rsidRDefault="00DC1E88" w:rsidP="00DC1E88">
      <w:pPr>
        <w:pStyle w:val="ab"/>
        <w:spacing w:after="0" w:line="240" w:lineRule="auto"/>
        <w:ind w:firstLine="567"/>
        <w:jc w:val="both"/>
        <w:rPr>
          <w:b/>
          <w:sz w:val="20"/>
          <w:szCs w:val="20"/>
        </w:rPr>
      </w:pPr>
      <w:r w:rsidRPr="00812D7C">
        <w:rPr>
          <w:sz w:val="20"/>
          <w:szCs w:val="20"/>
        </w:rPr>
        <w:t>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DC1E88" w:rsidRPr="00812D7C" w:rsidRDefault="00DC1E88" w:rsidP="00DC1E88">
      <w:pPr>
        <w:pStyle w:val="ab"/>
        <w:spacing w:after="0" w:line="240" w:lineRule="auto"/>
        <w:ind w:firstLine="567"/>
        <w:jc w:val="both"/>
        <w:rPr>
          <w:b/>
          <w:sz w:val="20"/>
          <w:szCs w:val="20"/>
        </w:rPr>
      </w:pPr>
      <w:r w:rsidRPr="00812D7C">
        <w:rPr>
          <w:sz w:val="20"/>
          <w:szCs w:val="20"/>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DC1E88" w:rsidRPr="00812D7C" w:rsidRDefault="00DC1E88" w:rsidP="00DC1E88">
      <w:pPr>
        <w:pStyle w:val="ab"/>
        <w:spacing w:after="0" w:line="240" w:lineRule="auto"/>
        <w:ind w:firstLine="567"/>
        <w:jc w:val="both"/>
        <w:rPr>
          <w:b/>
          <w:sz w:val="20"/>
          <w:szCs w:val="20"/>
        </w:rPr>
      </w:pPr>
      <w:r w:rsidRPr="00812D7C">
        <w:rPr>
          <w:b/>
          <w:sz w:val="20"/>
          <w:szCs w:val="20"/>
        </w:rPr>
        <w:t xml:space="preserve"> 2.15. Показатели доступности и качества муниципальной услуги.</w:t>
      </w:r>
    </w:p>
    <w:p w:rsidR="00DC1E88" w:rsidRPr="00812D7C" w:rsidRDefault="00DC1E88" w:rsidP="00DC1E88">
      <w:pPr>
        <w:pStyle w:val="ConsPlusNormal"/>
        <w:ind w:firstLine="709"/>
        <w:jc w:val="both"/>
        <w:rPr>
          <w:rFonts w:ascii="Times New Roman" w:hAnsi="Times New Roman" w:cs="Times New Roman"/>
          <w:sz w:val="20"/>
        </w:rPr>
      </w:pPr>
      <w:r w:rsidRPr="00812D7C">
        <w:rPr>
          <w:rFonts w:ascii="Times New Roman" w:hAnsi="Times New Roman" w:cs="Times New Roman"/>
          <w:sz w:val="20"/>
        </w:rPr>
        <w:t>2.15.1. Показателями доступности муниципальной услуги являются:</w:t>
      </w:r>
    </w:p>
    <w:p w:rsidR="00DC1E88" w:rsidRPr="00812D7C" w:rsidRDefault="00DC1E88" w:rsidP="00DC1E88">
      <w:pPr>
        <w:pStyle w:val="ConsPlusNormal"/>
        <w:ind w:firstLine="709"/>
        <w:jc w:val="both"/>
        <w:rPr>
          <w:rFonts w:ascii="Times New Roman" w:hAnsi="Times New Roman" w:cs="Times New Roman"/>
          <w:sz w:val="20"/>
        </w:rPr>
      </w:pPr>
      <w:r w:rsidRPr="00812D7C">
        <w:rPr>
          <w:rFonts w:ascii="Times New Roman" w:hAnsi="Times New Roman" w:cs="Times New Roman"/>
          <w:sz w:val="20"/>
        </w:rPr>
        <w:t>транспортная доступность к местам предоставления муниципальной услуги;</w:t>
      </w:r>
    </w:p>
    <w:p w:rsidR="00DC1E88" w:rsidRPr="00812D7C" w:rsidRDefault="00DC1E88" w:rsidP="00DC1E88">
      <w:pPr>
        <w:pStyle w:val="ConsPlusNormal"/>
        <w:ind w:firstLine="709"/>
        <w:jc w:val="both"/>
        <w:rPr>
          <w:rFonts w:ascii="Times New Roman" w:hAnsi="Times New Roman" w:cs="Times New Roman"/>
          <w:sz w:val="20"/>
        </w:rPr>
      </w:pPr>
      <w:r w:rsidRPr="00812D7C">
        <w:rPr>
          <w:rFonts w:ascii="Times New Roman" w:hAnsi="Times New Roman" w:cs="Times New Roman"/>
          <w:sz w:val="20"/>
        </w:rPr>
        <w:t>наличие различных каналов получения информации о порядке получения муниципальной услуги и ходе ее предоставления;</w:t>
      </w:r>
    </w:p>
    <w:p w:rsidR="00DC1E88" w:rsidRPr="00812D7C" w:rsidRDefault="00DC1E88" w:rsidP="00DC1E88">
      <w:pPr>
        <w:pStyle w:val="ConsPlusNormal"/>
        <w:ind w:firstLine="709"/>
        <w:jc w:val="both"/>
        <w:rPr>
          <w:rFonts w:ascii="Times New Roman" w:hAnsi="Times New Roman" w:cs="Times New Roman"/>
          <w:sz w:val="20"/>
        </w:rPr>
      </w:pPr>
      <w:r w:rsidRPr="00812D7C">
        <w:rPr>
          <w:rFonts w:ascii="Times New Roman" w:hAnsi="Times New Roman" w:cs="Times New Roman"/>
          <w:sz w:val="20"/>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Кировской области;</w:t>
      </w:r>
    </w:p>
    <w:p w:rsidR="00DC1E88" w:rsidRPr="00812D7C" w:rsidRDefault="00DC1E88" w:rsidP="00DC1E88">
      <w:pPr>
        <w:pStyle w:val="ConsPlusNormal"/>
        <w:ind w:firstLine="709"/>
        <w:jc w:val="both"/>
        <w:rPr>
          <w:rFonts w:ascii="Times New Roman" w:hAnsi="Times New Roman" w:cs="Times New Roman"/>
          <w:sz w:val="20"/>
        </w:rPr>
      </w:pPr>
      <w:r w:rsidRPr="00812D7C">
        <w:rPr>
          <w:rFonts w:ascii="Times New Roman" w:hAnsi="Times New Roman" w:cs="Times New Roman"/>
          <w:sz w:val="20"/>
        </w:rPr>
        <w:t xml:space="preserve">обеспечение доступности инвалидов к получению муниципальной услуги в соответствии с Федеральным </w:t>
      </w:r>
      <w:hyperlink r:id="rId14" w:history="1">
        <w:r w:rsidRPr="00812D7C">
          <w:rPr>
            <w:rFonts w:ascii="Times New Roman" w:hAnsi="Times New Roman" w:cs="Times New Roman"/>
            <w:color w:val="0000FF"/>
            <w:sz w:val="20"/>
          </w:rPr>
          <w:t>законом</w:t>
        </w:r>
      </w:hyperlink>
      <w:r w:rsidRPr="00812D7C">
        <w:rPr>
          <w:rFonts w:ascii="Times New Roman" w:hAnsi="Times New Roman" w:cs="Times New Roman"/>
          <w:sz w:val="20"/>
        </w:rPr>
        <w:t xml:space="preserve"> от 24.11.1995 № 181-ФЗ «О социальной защите инвалидов в Российской Федерации».</w:t>
      </w:r>
    </w:p>
    <w:p w:rsidR="00DC1E88" w:rsidRPr="00812D7C" w:rsidRDefault="00DC1E88" w:rsidP="00DC1E88">
      <w:pPr>
        <w:spacing w:before="0" w:line="240" w:lineRule="auto"/>
        <w:rPr>
          <w:rFonts w:ascii="Times New Roman" w:hAnsi="Times New Roman" w:cs="Times New Roman"/>
          <w:sz w:val="20"/>
          <w:szCs w:val="20"/>
        </w:rPr>
      </w:pPr>
      <w:r w:rsidRPr="00812D7C">
        <w:rPr>
          <w:rFonts w:ascii="Times New Roman" w:hAnsi="Times New Roman" w:cs="Times New Roman"/>
          <w:sz w:val="20"/>
          <w:szCs w:val="20"/>
        </w:rPr>
        <w:t>возможность получения информации о ходе предоставления муниципальной услуги указана в пункте 1.3.3. настоящего Административного регламента;</w:t>
      </w:r>
    </w:p>
    <w:p w:rsidR="00DC1E88" w:rsidRPr="00812D7C" w:rsidRDefault="00DC1E88" w:rsidP="00DC1E88">
      <w:pPr>
        <w:pStyle w:val="ConsPlusNormal"/>
        <w:ind w:firstLine="709"/>
        <w:jc w:val="both"/>
        <w:rPr>
          <w:rFonts w:ascii="Times New Roman" w:hAnsi="Times New Roman" w:cs="Times New Roman"/>
          <w:sz w:val="20"/>
        </w:rPr>
      </w:pPr>
      <w:r w:rsidRPr="00812D7C">
        <w:rPr>
          <w:rFonts w:ascii="Times New Roman" w:hAnsi="Times New Roman" w:cs="Times New Roman"/>
          <w:sz w:val="20"/>
        </w:rPr>
        <w:t>возможность получения муниципальной услуги в многофункциональном центре предоставления государственных и муниципальных услуг</w:t>
      </w:r>
    </w:p>
    <w:p w:rsidR="00DC1E88" w:rsidRPr="00812D7C" w:rsidRDefault="00DC1E88" w:rsidP="00DC1E88">
      <w:pPr>
        <w:pStyle w:val="ConsPlusNormal"/>
        <w:ind w:firstLine="709"/>
        <w:jc w:val="both"/>
        <w:rPr>
          <w:rFonts w:ascii="Times New Roman" w:hAnsi="Times New Roman" w:cs="Times New Roman"/>
          <w:sz w:val="20"/>
        </w:rPr>
      </w:pPr>
      <w:r w:rsidRPr="00812D7C">
        <w:rPr>
          <w:rFonts w:ascii="Times New Roman" w:hAnsi="Times New Roman" w:cs="Times New Roman"/>
          <w:sz w:val="20"/>
        </w:rPr>
        <w:t>получение муниципальной услуги посредством запроса о предоставлении нескольких муниципальных услуг (комплексного запроса) невозможно.</w:t>
      </w:r>
    </w:p>
    <w:p w:rsidR="00DC1E88" w:rsidRPr="00812D7C" w:rsidRDefault="00DC1E88" w:rsidP="00DC1E88">
      <w:pPr>
        <w:pStyle w:val="ConsPlusNormal"/>
        <w:ind w:firstLine="709"/>
        <w:jc w:val="both"/>
        <w:rPr>
          <w:rFonts w:ascii="Times New Roman" w:hAnsi="Times New Roman" w:cs="Times New Roman"/>
          <w:sz w:val="20"/>
        </w:rPr>
      </w:pPr>
      <w:r w:rsidRPr="00812D7C">
        <w:rPr>
          <w:rFonts w:ascii="Times New Roman" w:hAnsi="Times New Roman" w:cs="Times New Roman"/>
          <w:sz w:val="20"/>
        </w:rPr>
        <w:t>2.15.2. Показателями качества муниципальной услуги являются:</w:t>
      </w:r>
    </w:p>
    <w:p w:rsidR="00DC1E88" w:rsidRPr="00812D7C" w:rsidRDefault="00DC1E88" w:rsidP="00DC1E88">
      <w:pPr>
        <w:pStyle w:val="ConsPlusNormal"/>
        <w:ind w:firstLine="709"/>
        <w:jc w:val="both"/>
        <w:rPr>
          <w:rFonts w:ascii="Times New Roman" w:hAnsi="Times New Roman" w:cs="Times New Roman"/>
          <w:sz w:val="20"/>
        </w:rPr>
      </w:pPr>
      <w:r w:rsidRPr="00812D7C">
        <w:rPr>
          <w:rFonts w:ascii="Times New Roman" w:hAnsi="Times New Roman" w:cs="Times New Roman"/>
          <w:sz w:val="20"/>
        </w:rPr>
        <w:t>соблюдение срока предоставления муниципальной услуги;</w:t>
      </w:r>
    </w:p>
    <w:p w:rsidR="00DC1E88" w:rsidRPr="00812D7C" w:rsidRDefault="00DC1E88" w:rsidP="00DC1E88">
      <w:pPr>
        <w:pStyle w:val="ConsPlusNormal"/>
        <w:ind w:firstLine="709"/>
        <w:jc w:val="both"/>
        <w:rPr>
          <w:rFonts w:ascii="Times New Roman" w:hAnsi="Times New Roman" w:cs="Times New Roman"/>
          <w:sz w:val="20"/>
        </w:rPr>
      </w:pPr>
      <w:r w:rsidRPr="00812D7C">
        <w:rPr>
          <w:rFonts w:ascii="Times New Roman" w:hAnsi="Times New Roman" w:cs="Times New Roman"/>
          <w:sz w:val="20"/>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DC1E88" w:rsidRPr="00812D7C" w:rsidRDefault="00DC1E88" w:rsidP="00DC1E88">
      <w:pPr>
        <w:pStyle w:val="ConsPlusNormal"/>
        <w:ind w:firstLine="709"/>
        <w:jc w:val="both"/>
        <w:rPr>
          <w:rFonts w:ascii="Times New Roman" w:hAnsi="Times New Roman" w:cs="Times New Roman"/>
          <w:sz w:val="20"/>
        </w:rPr>
      </w:pPr>
      <w:r w:rsidRPr="00812D7C">
        <w:rPr>
          <w:rFonts w:ascii="Times New Roman" w:hAnsi="Times New Roman" w:cs="Times New Roman"/>
          <w:sz w:val="20"/>
        </w:rPr>
        <w:t xml:space="preserve">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w:t>
      </w:r>
      <w:r w:rsidRPr="00812D7C">
        <w:rPr>
          <w:rFonts w:ascii="Times New Roman" w:hAnsi="Times New Roman" w:cs="Times New Roman"/>
          <w:sz w:val="20"/>
        </w:rPr>
        <w:lastRenderedPageBreak/>
        <w:t>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DC1E88" w:rsidRPr="00812D7C" w:rsidRDefault="00DC1E88" w:rsidP="00DC1E88">
      <w:pPr>
        <w:pStyle w:val="ConsPlusNormal"/>
        <w:ind w:firstLine="709"/>
        <w:jc w:val="both"/>
        <w:rPr>
          <w:rFonts w:ascii="Times New Roman" w:hAnsi="Times New Roman" w:cs="Times New Roman"/>
          <w:sz w:val="20"/>
        </w:rPr>
      </w:pPr>
      <w:r w:rsidRPr="00812D7C">
        <w:rPr>
          <w:rFonts w:ascii="Times New Roman" w:hAnsi="Times New Roman" w:cs="Times New Roman"/>
          <w:sz w:val="20"/>
        </w:rPr>
        <w:t>2.15.3. Получение муниципальной услуги по экстерриториальному принципу невозможно.</w:t>
      </w:r>
    </w:p>
    <w:p w:rsidR="00D6492A" w:rsidRPr="00812D7C" w:rsidRDefault="00D6492A" w:rsidP="00D6492A">
      <w:pPr>
        <w:pStyle w:val="ConsPlusNormal"/>
        <w:ind w:firstLine="709"/>
        <w:jc w:val="both"/>
        <w:rPr>
          <w:rFonts w:ascii="Times New Roman" w:hAnsi="Times New Roman" w:cs="Times New Roman"/>
          <w:b/>
          <w:color w:val="000000" w:themeColor="text1"/>
          <w:sz w:val="20"/>
        </w:rPr>
      </w:pPr>
      <w:r w:rsidRPr="00812D7C">
        <w:rPr>
          <w:rFonts w:ascii="Times New Roman" w:hAnsi="Times New Roman" w:cs="Times New Roman"/>
          <w:b/>
          <w:color w:val="000000" w:themeColor="text1"/>
          <w:sz w:val="20"/>
        </w:rPr>
        <w:t>2.16. Особенности предоставления муниципальной услуги в многофункциональном центре.</w:t>
      </w:r>
    </w:p>
    <w:p w:rsidR="00D6492A" w:rsidRPr="00812D7C" w:rsidRDefault="00D6492A" w:rsidP="00D6492A">
      <w:pPr>
        <w:pStyle w:val="ConsPlusNormal"/>
        <w:ind w:firstLine="709"/>
        <w:jc w:val="both"/>
        <w:rPr>
          <w:rFonts w:ascii="Times New Roman" w:hAnsi="Times New Roman" w:cs="Times New Roman"/>
          <w:color w:val="000000" w:themeColor="text1"/>
          <w:sz w:val="20"/>
        </w:rPr>
      </w:pPr>
      <w:r w:rsidRPr="00812D7C">
        <w:rPr>
          <w:rFonts w:ascii="Times New Roman" w:hAnsi="Times New Roman" w:cs="Times New Roman"/>
          <w:color w:val="000000" w:themeColor="text1"/>
          <w:sz w:val="20"/>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D6492A" w:rsidRPr="00812D7C" w:rsidRDefault="00D6492A" w:rsidP="00D6492A">
      <w:pPr>
        <w:pStyle w:val="ConsPlusNormal"/>
        <w:ind w:firstLine="709"/>
        <w:jc w:val="both"/>
        <w:rPr>
          <w:rFonts w:ascii="Times New Roman" w:hAnsi="Times New Roman" w:cs="Times New Roman"/>
          <w:b/>
          <w:color w:val="000000" w:themeColor="text1"/>
          <w:sz w:val="20"/>
        </w:rPr>
      </w:pPr>
      <w:r w:rsidRPr="00812D7C">
        <w:rPr>
          <w:rFonts w:ascii="Times New Roman" w:hAnsi="Times New Roman" w:cs="Times New Roman"/>
          <w:b/>
          <w:color w:val="000000" w:themeColor="text1"/>
          <w:sz w:val="20"/>
        </w:rPr>
        <w:t>2.17. Особенности предоставления муниципальной услуги в электронной форме.</w:t>
      </w:r>
    </w:p>
    <w:p w:rsidR="00D6492A" w:rsidRPr="00812D7C" w:rsidRDefault="00D6492A" w:rsidP="00D6492A">
      <w:pPr>
        <w:pStyle w:val="ConsPlusNormal"/>
        <w:ind w:firstLine="709"/>
        <w:jc w:val="both"/>
        <w:rPr>
          <w:rFonts w:ascii="Times New Roman" w:hAnsi="Times New Roman" w:cs="Times New Roman"/>
          <w:color w:val="000000" w:themeColor="text1"/>
          <w:sz w:val="20"/>
        </w:rPr>
      </w:pPr>
      <w:r w:rsidRPr="00812D7C">
        <w:rPr>
          <w:rFonts w:ascii="Times New Roman" w:hAnsi="Times New Roman" w:cs="Times New Roman"/>
          <w:color w:val="000000" w:themeColor="text1"/>
          <w:sz w:val="20"/>
        </w:rPr>
        <w:t>Особенности предоставления муниципальной услуги в электронной форме:</w:t>
      </w:r>
    </w:p>
    <w:p w:rsidR="00D6492A" w:rsidRPr="00812D7C" w:rsidRDefault="00D6492A" w:rsidP="00D6492A">
      <w:pPr>
        <w:pStyle w:val="ConsPlusNormal"/>
        <w:ind w:firstLine="709"/>
        <w:jc w:val="both"/>
        <w:rPr>
          <w:rFonts w:ascii="Times New Roman" w:hAnsi="Times New Roman" w:cs="Times New Roman"/>
          <w:color w:val="000000" w:themeColor="text1"/>
          <w:sz w:val="20"/>
        </w:rPr>
      </w:pPr>
      <w:r w:rsidRPr="00812D7C">
        <w:rPr>
          <w:rFonts w:ascii="Times New Roman" w:hAnsi="Times New Roman" w:cs="Times New Roman"/>
          <w:color w:val="000000" w:themeColor="text1"/>
          <w:sz w:val="20"/>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D6492A" w:rsidRPr="00812D7C" w:rsidRDefault="00D6492A" w:rsidP="00D6492A">
      <w:pPr>
        <w:pStyle w:val="ConsPlusNormal"/>
        <w:ind w:firstLine="709"/>
        <w:jc w:val="both"/>
        <w:rPr>
          <w:rFonts w:ascii="Times New Roman" w:hAnsi="Times New Roman" w:cs="Times New Roman"/>
          <w:color w:val="000000" w:themeColor="text1"/>
          <w:sz w:val="20"/>
        </w:rPr>
      </w:pPr>
      <w:r w:rsidRPr="00812D7C">
        <w:rPr>
          <w:rFonts w:ascii="Times New Roman" w:hAnsi="Times New Roman" w:cs="Times New Roman"/>
          <w:color w:val="000000" w:themeColor="text1"/>
          <w:sz w:val="20"/>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D6492A" w:rsidRPr="00812D7C" w:rsidRDefault="00D6492A" w:rsidP="00D6492A">
      <w:pPr>
        <w:pStyle w:val="ConsPlusNormal"/>
        <w:ind w:firstLine="709"/>
        <w:jc w:val="both"/>
        <w:rPr>
          <w:rFonts w:ascii="Times New Roman" w:hAnsi="Times New Roman" w:cs="Times New Roman"/>
          <w:color w:val="000000" w:themeColor="text1"/>
          <w:sz w:val="20"/>
        </w:rPr>
      </w:pPr>
      <w:r w:rsidRPr="00812D7C">
        <w:rPr>
          <w:rFonts w:ascii="Times New Roman" w:hAnsi="Times New Roman" w:cs="Times New Roman"/>
          <w:color w:val="000000" w:themeColor="text1"/>
          <w:sz w:val="20"/>
        </w:rPr>
        <w:t>представление заявления в электронной форме с использованием сети Интернет, в том числе Портала Кировской области через «Личный кабинет»;</w:t>
      </w:r>
    </w:p>
    <w:p w:rsidR="00D6492A" w:rsidRPr="00812D7C" w:rsidRDefault="00D6492A" w:rsidP="00D6492A">
      <w:pPr>
        <w:pStyle w:val="ConsPlusNormal"/>
        <w:ind w:firstLine="709"/>
        <w:jc w:val="both"/>
        <w:rPr>
          <w:rFonts w:ascii="Times New Roman" w:hAnsi="Times New Roman" w:cs="Times New Roman"/>
          <w:bCs/>
          <w:color w:val="000000" w:themeColor="text1"/>
          <w:sz w:val="20"/>
        </w:rPr>
      </w:pPr>
      <w:r w:rsidRPr="00812D7C">
        <w:rPr>
          <w:rFonts w:ascii="Times New Roman" w:hAnsi="Times New Roman" w:cs="Times New Roman"/>
          <w:bCs/>
          <w:color w:val="000000" w:themeColor="text1"/>
          <w:sz w:val="20"/>
        </w:rPr>
        <w:t>получение результатов предоставления муниципальной услуги в электронном виде на Портале Кировской области через «Личный кабинет», если это не запрещено федеральным законом.</w:t>
      </w:r>
    </w:p>
    <w:p w:rsidR="00D6492A" w:rsidRPr="00812D7C" w:rsidRDefault="00D6492A" w:rsidP="00D6492A">
      <w:pPr>
        <w:pStyle w:val="ConsPlusNormal"/>
        <w:ind w:firstLine="709"/>
        <w:jc w:val="both"/>
        <w:rPr>
          <w:rFonts w:ascii="Times New Roman" w:hAnsi="Times New Roman" w:cs="Times New Roman"/>
          <w:color w:val="000000" w:themeColor="text1"/>
          <w:sz w:val="20"/>
        </w:rPr>
      </w:pPr>
      <w:r w:rsidRPr="00812D7C">
        <w:rPr>
          <w:rFonts w:ascii="Times New Roman" w:hAnsi="Times New Roman" w:cs="Times New Roman"/>
          <w:color w:val="000000" w:themeColor="text1"/>
          <w:sz w:val="20"/>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D6492A" w:rsidRPr="00812D7C" w:rsidRDefault="00D6492A" w:rsidP="00D6492A">
      <w:pPr>
        <w:pStyle w:val="ConsPlusNormal"/>
        <w:ind w:firstLine="709"/>
        <w:jc w:val="both"/>
        <w:rPr>
          <w:rFonts w:ascii="Times New Roman" w:hAnsi="Times New Roman" w:cs="Times New Roman"/>
          <w:color w:val="000000" w:themeColor="text1"/>
          <w:sz w:val="20"/>
        </w:rPr>
      </w:pPr>
      <w:r w:rsidRPr="00812D7C">
        <w:rPr>
          <w:rFonts w:ascii="Times New Roman" w:hAnsi="Times New Roman" w:cs="Times New Roman"/>
          <w:color w:val="000000" w:themeColor="text1"/>
          <w:sz w:val="20"/>
        </w:rPr>
        <w:t>для физических лиц: простая электронная подпись либо усиленная квалифицированная подпись;</w:t>
      </w:r>
    </w:p>
    <w:p w:rsidR="00D6492A" w:rsidRPr="00812D7C" w:rsidRDefault="00D6492A" w:rsidP="00D6492A">
      <w:pPr>
        <w:pStyle w:val="ConsPlusNormal"/>
        <w:ind w:firstLine="709"/>
        <w:jc w:val="both"/>
        <w:rPr>
          <w:rFonts w:ascii="Times New Roman" w:hAnsi="Times New Roman" w:cs="Times New Roman"/>
          <w:color w:val="000000" w:themeColor="text1"/>
          <w:sz w:val="20"/>
        </w:rPr>
      </w:pPr>
      <w:r w:rsidRPr="00812D7C">
        <w:rPr>
          <w:rFonts w:ascii="Times New Roman" w:hAnsi="Times New Roman" w:cs="Times New Roman"/>
          <w:color w:val="000000" w:themeColor="text1"/>
          <w:sz w:val="20"/>
        </w:rPr>
        <w:t>для юридических лиц: усиленная квалифицированная подпись.</w:t>
      </w:r>
    </w:p>
    <w:p w:rsidR="00DC1E88" w:rsidRPr="00812D7C" w:rsidRDefault="00DC1E88" w:rsidP="00DC1E88">
      <w:pPr>
        <w:pStyle w:val="ab"/>
        <w:spacing w:after="0" w:line="240" w:lineRule="auto"/>
        <w:ind w:firstLine="567"/>
        <w:jc w:val="both"/>
        <w:rPr>
          <w:sz w:val="20"/>
          <w:szCs w:val="20"/>
        </w:rPr>
      </w:pPr>
      <w:r w:rsidRPr="00812D7C">
        <w:rPr>
          <w:sz w:val="20"/>
          <w:szCs w:val="20"/>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 </w:t>
      </w:r>
    </w:p>
    <w:p w:rsidR="00D6492A" w:rsidRPr="00812D7C" w:rsidRDefault="00D6492A" w:rsidP="00906E72">
      <w:pPr>
        <w:autoSpaceDE w:val="0"/>
        <w:autoSpaceDN w:val="0"/>
        <w:adjustRightInd w:val="0"/>
        <w:spacing w:before="0" w:line="240" w:lineRule="auto"/>
        <w:rPr>
          <w:rFonts w:ascii="Times New Roman" w:hAnsi="Times New Roman" w:cs="Times New Roman"/>
          <w:color w:val="000000" w:themeColor="text1"/>
          <w:sz w:val="20"/>
          <w:szCs w:val="20"/>
        </w:rPr>
      </w:pPr>
    </w:p>
    <w:p w:rsidR="00B63D48" w:rsidRPr="00812D7C" w:rsidRDefault="00B63D48" w:rsidP="00D6492A">
      <w:pPr>
        <w:autoSpaceDE w:val="0"/>
        <w:autoSpaceDN w:val="0"/>
        <w:adjustRightInd w:val="0"/>
        <w:spacing w:before="0" w:line="240" w:lineRule="auto"/>
        <w:jc w:val="center"/>
        <w:rPr>
          <w:rFonts w:ascii="Times New Roman" w:hAnsi="Times New Roman" w:cs="Times New Roman"/>
          <w:b/>
          <w:color w:val="000000" w:themeColor="text1"/>
          <w:sz w:val="20"/>
          <w:szCs w:val="20"/>
        </w:rPr>
      </w:pPr>
      <w:r w:rsidRPr="00812D7C">
        <w:rPr>
          <w:rFonts w:ascii="Times New Roman" w:hAnsi="Times New Roman" w:cs="Times New Roman"/>
          <w:b/>
          <w:color w:val="000000" w:themeColor="text1"/>
          <w:sz w:val="20"/>
          <w:szCs w:val="20"/>
        </w:rPr>
        <w:t>3. Состав, последовательность и сроки выполненияадминистративных процедур (действий), требования к порядкуих выполнения, в том числе особенности выполнения</w:t>
      </w:r>
    </w:p>
    <w:p w:rsidR="00B63D48" w:rsidRPr="00812D7C" w:rsidRDefault="00B63D48" w:rsidP="00D6492A">
      <w:pPr>
        <w:autoSpaceDE w:val="0"/>
        <w:autoSpaceDN w:val="0"/>
        <w:adjustRightInd w:val="0"/>
        <w:spacing w:before="0" w:line="240" w:lineRule="auto"/>
        <w:jc w:val="center"/>
        <w:rPr>
          <w:rFonts w:ascii="Times New Roman" w:hAnsi="Times New Roman" w:cs="Times New Roman"/>
          <w:b/>
          <w:color w:val="000000" w:themeColor="text1"/>
          <w:sz w:val="20"/>
          <w:szCs w:val="20"/>
        </w:rPr>
      </w:pPr>
      <w:r w:rsidRPr="00812D7C">
        <w:rPr>
          <w:rFonts w:ascii="Times New Roman" w:hAnsi="Times New Roman" w:cs="Times New Roman"/>
          <w:b/>
          <w:color w:val="000000" w:themeColor="text1"/>
          <w:sz w:val="20"/>
          <w:szCs w:val="20"/>
        </w:rPr>
        <w:t>административных процедур (действий) в электронной форме,а также особенности выполнения административныхпроцедур в многофункциональных центрах</w:t>
      </w:r>
    </w:p>
    <w:p w:rsidR="00B63D48" w:rsidRPr="00812D7C" w:rsidRDefault="00B63D48" w:rsidP="00906E72">
      <w:pPr>
        <w:autoSpaceDE w:val="0"/>
        <w:autoSpaceDN w:val="0"/>
        <w:adjustRightInd w:val="0"/>
        <w:spacing w:before="0" w:line="240" w:lineRule="auto"/>
        <w:rPr>
          <w:rFonts w:ascii="Times New Roman" w:hAnsi="Times New Roman" w:cs="Times New Roman"/>
          <w:color w:val="000000" w:themeColor="text1"/>
          <w:sz w:val="20"/>
          <w:szCs w:val="20"/>
        </w:rPr>
      </w:pPr>
    </w:p>
    <w:p w:rsidR="00D6492A" w:rsidRPr="00812D7C" w:rsidRDefault="00D6492A" w:rsidP="00D6492A">
      <w:pPr>
        <w:pStyle w:val="ConsPlusTitle"/>
        <w:spacing w:line="360" w:lineRule="exact"/>
        <w:ind w:firstLine="709"/>
        <w:jc w:val="both"/>
        <w:outlineLvl w:val="2"/>
        <w:rPr>
          <w:rFonts w:ascii="Times New Roman" w:hAnsi="Times New Roman" w:cs="Times New Roman"/>
          <w:color w:val="000000" w:themeColor="text1"/>
          <w:sz w:val="20"/>
        </w:rPr>
      </w:pPr>
      <w:r w:rsidRPr="00812D7C">
        <w:rPr>
          <w:rFonts w:ascii="Times New Roman" w:hAnsi="Times New Roman" w:cs="Times New Roman"/>
          <w:color w:val="000000" w:themeColor="text1"/>
          <w:sz w:val="20"/>
        </w:rPr>
        <w:t>3.1. Описание последовательности действий при предоставлении муниципальной услуги.</w:t>
      </w:r>
    </w:p>
    <w:p w:rsidR="00B63D48" w:rsidRPr="00812D7C" w:rsidRDefault="00B63D48"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Предоставление муниципальной услуги включает в себя следующие административные процедуры:</w:t>
      </w:r>
    </w:p>
    <w:p w:rsidR="00B63D48" w:rsidRPr="00812D7C" w:rsidRDefault="00B63D48"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прием и регистрация заявления и представленных документов;</w:t>
      </w:r>
    </w:p>
    <w:p w:rsidR="00B63D48" w:rsidRPr="00812D7C" w:rsidRDefault="00B63D48"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рассмотрение заявления и представленных документов;</w:t>
      </w:r>
    </w:p>
    <w:p w:rsidR="00B63D48" w:rsidRPr="00812D7C" w:rsidRDefault="00B63D48"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принятие решения о предоставлении муниципальной услуги либо об отказе в предоставлении муниципальной услуги, направление либо выдача заявителю.</w:t>
      </w:r>
    </w:p>
    <w:p w:rsidR="00B63D48" w:rsidRPr="00812D7C" w:rsidRDefault="00B63D48"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Перечень административных процедур (действий) при предоставлении муниципальной услуги в электронной форме:</w:t>
      </w:r>
    </w:p>
    <w:p w:rsidR="00B63D48" w:rsidRPr="00812D7C" w:rsidRDefault="00B63D48"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прием и регистрация заявления и представленных документов;</w:t>
      </w:r>
    </w:p>
    <w:p w:rsidR="00B63D48" w:rsidRPr="00812D7C" w:rsidRDefault="00B63D48"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рассмотрение заявления и представленных документов;</w:t>
      </w:r>
    </w:p>
    <w:p w:rsidR="00B63D48" w:rsidRPr="00812D7C" w:rsidRDefault="00B63D48"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принятие решения о предоставлении муниципальной услуги либо об отказе в предоставлении муниципальной услуги, направление либо выдача заявителю.</w:t>
      </w:r>
    </w:p>
    <w:p w:rsidR="00B63D48" w:rsidRPr="00812D7C" w:rsidRDefault="00B63D48"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Перечень процедур (действий), выполняемых многофункциональным центром:</w:t>
      </w:r>
    </w:p>
    <w:p w:rsidR="00B63D48" w:rsidRPr="00812D7C" w:rsidRDefault="00B63D48"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прием и регистрация заявления и представленных документов;</w:t>
      </w:r>
    </w:p>
    <w:p w:rsidR="00B63D48" w:rsidRPr="00812D7C" w:rsidRDefault="00B63D48"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выдача документов.</w:t>
      </w:r>
    </w:p>
    <w:p w:rsidR="00B63D48" w:rsidRPr="00812D7C" w:rsidRDefault="00B63D48" w:rsidP="00906E72">
      <w:pPr>
        <w:autoSpaceDE w:val="0"/>
        <w:autoSpaceDN w:val="0"/>
        <w:adjustRightInd w:val="0"/>
        <w:spacing w:before="0" w:line="240" w:lineRule="auto"/>
        <w:rPr>
          <w:rFonts w:ascii="Times New Roman" w:hAnsi="Times New Roman" w:cs="Times New Roman"/>
          <w:b/>
          <w:color w:val="000000" w:themeColor="text1"/>
          <w:sz w:val="20"/>
          <w:szCs w:val="20"/>
        </w:rPr>
      </w:pPr>
      <w:r w:rsidRPr="00812D7C">
        <w:rPr>
          <w:rFonts w:ascii="Times New Roman" w:hAnsi="Times New Roman" w:cs="Times New Roman"/>
          <w:b/>
          <w:color w:val="000000" w:themeColor="text1"/>
          <w:sz w:val="20"/>
          <w:szCs w:val="20"/>
        </w:rPr>
        <w:t>3.2. Описание последовательности административных действий при приеме и регистрации заявления и представленных документов.</w:t>
      </w:r>
    </w:p>
    <w:p w:rsidR="00B63D48" w:rsidRPr="00812D7C" w:rsidRDefault="00B63D48"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 xml:space="preserve">3.2.1. Основанием для начала административной процедуры является обращение заявителя с заявлением и комплектом документов, указанных в </w:t>
      </w:r>
      <w:hyperlink w:anchor="Par45" w:history="1">
        <w:r w:rsidRPr="00812D7C">
          <w:rPr>
            <w:rFonts w:ascii="Times New Roman" w:hAnsi="Times New Roman" w:cs="Times New Roman"/>
            <w:color w:val="000000" w:themeColor="text1"/>
            <w:sz w:val="20"/>
            <w:szCs w:val="20"/>
          </w:rPr>
          <w:t>подразделе 2.</w:t>
        </w:r>
        <w:r w:rsidR="00D6492A" w:rsidRPr="00812D7C">
          <w:rPr>
            <w:rFonts w:ascii="Times New Roman" w:hAnsi="Times New Roman" w:cs="Times New Roman"/>
            <w:color w:val="000000" w:themeColor="text1"/>
            <w:sz w:val="20"/>
            <w:szCs w:val="20"/>
          </w:rPr>
          <w:t>6</w:t>
        </w:r>
      </w:hyperlink>
      <w:r w:rsidRPr="00812D7C">
        <w:rPr>
          <w:rFonts w:ascii="Times New Roman" w:hAnsi="Times New Roman" w:cs="Times New Roman"/>
          <w:color w:val="000000" w:themeColor="text1"/>
          <w:sz w:val="20"/>
          <w:szCs w:val="20"/>
        </w:rPr>
        <w:t xml:space="preserve"> настоящего Административного регламента.</w:t>
      </w:r>
    </w:p>
    <w:p w:rsidR="00B63D48" w:rsidRPr="00812D7C" w:rsidRDefault="00B63D48"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ar76" w:history="1">
        <w:r w:rsidRPr="00812D7C">
          <w:rPr>
            <w:rFonts w:ascii="Times New Roman" w:hAnsi="Times New Roman" w:cs="Times New Roman"/>
            <w:color w:val="000000" w:themeColor="text1"/>
            <w:sz w:val="20"/>
            <w:szCs w:val="20"/>
          </w:rPr>
          <w:t>подразделе 2.</w:t>
        </w:r>
        <w:r w:rsidR="00D6492A" w:rsidRPr="00812D7C">
          <w:rPr>
            <w:rFonts w:ascii="Times New Roman" w:hAnsi="Times New Roman" w:cs="Times New Roman"/>
            <w:color w:val="000000" w:themeColor="text1"/>
            <w:sz w:val="20"/>
            <w:szCs w:val="20"/>
          </w:rPr>
          <w:t>7</w:t>
        </w:r>
      </w:hyperlink>
      <w:r w:rsidRPr="00812D7C">
        <w:rPr>
          <w:rFonts w:ascii="Times New Roman" w:hAnsi="Times New Roman" w:cs="Times New Roman"/>
          <w:color w:val="000000" w:themeColor="text1"/>
          <w:sz w:val="20"/>
          <w:szCs w:val="20"/>
        </w:rPr>
        <w:t xml:space="preserve"> настоящего Административного регламента.</w:t>
      </w:r>
    </w:p>
    <w:p w:rsidR="00B63D48" w:rsidRPr="00812D7C" w:rsidRDefault="00B63D48"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B63D48" w:rsidRPr="00812D7C" w:rsidRDefault="00B63D48"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lastRenderedPageBreak/>
        <w:t>При наличии оснований для отказа в приеме документов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B63D48" w:rsidRPr="00812D7C" w:rsidRDefault="00B63D48"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B63D48" w:rsidRPr="00812D7C" w:rsidRDefault="00B63D48"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Срок выполнения административной процедуры не может превышать один рабочий день с момента приема заявления.</w:t>
      </w:r>
    </w:p>
    <w:p w:rsidR="00B63D48" w:rsidRPr="00812D7C" w:rsidRDefault="00B63D48" w:rsidP="00906E72">
      <w:pPr>
        <w:autoSpaceDE w:val="0"/>
        <w:autoSpaceDN w:val="0"/>
        <w:adjustRightInd w:val="0"/>
        <w:spacing w:before="0" w:line="240" w:lineRule="auto"/>
        <w:rPr>
          <w:rFonts w:ascii="Times New Roman" w:hAnsi="Times New Roman" w:cs="Times New Roman"/>
          <w:b/>
          <w:color w:val="000000" w:themeColor="text1"/>
          <w:sz w:val="20"/>
          <w:szCs w:val="20"/>
        </w:rPr>
      </w:pPr>
      <w:bookmarkStart w:id="9" w:name="Par172"/>
      <w:bookmarkEnd w:id="9"/>
      <w:r w:rsidRPr="00812D7C">
        <w:rPr>
          <w:rFonts w:ascii="Times New Roman" w:hAnsi="Times New Roman" w:cs="Times New Roman"/>
          <w:b/>
          <w:color w:val="000000" w:themeColor="text1"/>
          <w:sz w:val="20"/>
          <w:szCs w:val="20"/>
        </w:rPr>
        <w:t>3.3. Описание последовательности административных действий при рассмотрении заявления и представленных документов.</w:t>
      </w:r>
    </w:p>
    <w:p w:rsidR="00B63D48" w:rsidRPr="00812D7C" w:rsidRDefault="00B63D48"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 xml:space="preserve">3.3.1. Основанием для начала административной процедуры является поступление зарегистрированного в установленном порядке заявления специалисту </w:t>
      </w:r>
      <w:r w:rsidR="00127D94" w:rsidRPr="00812D7C">
        <w:rPr>
          <w:rFonts w:ascii="Times New Roman" w:hAnsi="Times New Roman" w:cs="Times New Roman"/>
          <w:color w:val="000000" w:themeColor="text1"/>
          <w:sz w:val="20"/>
          <w:szCs w:val="20"/>
        </w:rPr>
        <w:t>уполномоченного органа</w:t>
      </w:r>
      <w:r w:rsidRPr="00812D7C">
        <w:rPr>
          <w:rFonts w:ascii="Times New Roman" w:hAnsi="Times New Roman" w:cs="Times New Roman"/>
          <w:color w:val="000000" w:themeColor="text1"/>
          <w:sz w:val="20"/>
          <w:szCs w:val="20"/>
        </w:rPr>
        <w:t xml:space="preserve">, ответственному за предоставление муниципальной услуги (далее - специалист </w:t>
      </w:r>
      <w:r w:rsidR="00127D94" w:rsidRPr="00812D7C">
        <w:rPr>
          <w:rFonts w:ascii="Times New Roman" w:hAnsi="Times New Roman" w:cs="Times New Roman"/>
          <w:color w:val="000000" w:themeColor="text1"/>
          <w:sz w:val="20"/>
          <w:szCs w:val="20"/>
        </w:rPr>
        <w:t>уполномоченного органа</w:t>
      </w:r>
      <w:r w:rsidRPr="00812D7C">
        <w:rPr>
          <w:rFonts w:ascii="Times New Roman" w:hAnsi="Times New Roman" w:cs="Times New Roman"/>
          <w:color w:val="000000" w:themeColor="text1"/>
          <w:sz w:val="20"/>
          <w:szCs w:val="20"/>
        </w:rPr>
        <w:t>).</w:t>
      </w:r>
    </w:p>
    <w:p w:rsidR="00B63D48" w:rsidRPr="00812D7C" w:rsidRDefault="00B63D48"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 xml:space="preserve">Специалист </w:t>
      </w:r>
      <w:r w:rsidR="00127D94" w:rsidRPr="00812D7C">
        <w:rPr>
          <w:rFonts w:ascii="Times New Roman" w:hAnsi="Times New Roman" w:cs="Times New Roman"/>
          <w:color w:val="000000" w:themeColor="text1"/>
          <w:sz w:val="20"/>
          <w:szCs w:val="20"/>
        </w:rPr>
        <w:t>уполномоченного органа</w:t>
      </w:r>
      <w:r w:rsidRPr="00812D7C">
        <w:rPr>
          <w:rFonts w:ascii="Times New Roman" w:hAnsi="Times New Roman" w:cs="Times New Roman"/>
          <w:color w:val="000000" w:themeColor="text1"/>
          <w:sz w:val="20"/>
          <w:szCs w:val="20"/>
        </w:rPr>
        <w:t xml:space="preserve">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
    <w:p w:rsidR="00B63D48" w:rsidRPr="00812D7C" w:rsidRDefault="00B63D48"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 xml:space="preserve">3.3.2. Специалист </w:t>
      </w:r>
      <w:r w:rsidR="00127D94" w:rsidRPr="00812D7C">
        <w:rPr>
          <w:rFonts w:ascii="Times New Roman" w:hAnsi="Times New Roman" w:cs="Times New Roman"/>
          <w:color w:val="000000" w:themeColor="text1"/>
          <w:sz w:val="20"/>
          <w:szCs w:val="20"/>
        </w:rPr>
        <w:t>уполномоченного органа</w:t>
      </w:r>
      <w:r w:rsidRPr="00812D7C">
        <w:rPr>
          <w:rFonts w:ascii="Times New Roman" w:hAnsi="Times New Roman" w:cs="Times New Roman"/>
          <w:color w:val="000000" w:themeColor="text1"/>
          <w:sz w:val="20"/>
          <w:szCs w:val="20"/>
        </w:rPr>
        <w:t xml:space="preserve"> устанавливает наличие или отсутствие оснований для возврата заявления о предоставлении муниципальной услуги заявителю, указанных в </w:t>
      </w:r>
      <w:hyperlink w:anchor="Par82" w:history="1">
        <w:r w:rsidRPr="00812D7C">
          <w:rPr>
            <w:rFonts w:ascii="Times New Roman" w:hAnsi="Times New Roman" w:cs="Times New Roman"/>
            <w:color w:val="000000" w:themeColor="text1"/>
            <w:sz w:val="20"/>
            <w:szCs w:val="20"/>
          </w:rPr>
          <w:t>подразделе 2.8</w:t>
        </w:r>
      </w:hyperlink>
      <w:r w:rsidRPr="00812D7C">
        <w:rPr>
          <w:rFonts w:ascii="Times New Roman" w:hAnsi="Times New Roman" w:cs="Times New Roman"/>
          <w:color w:val="000000" w:themeColor="text1"/>
          <w:sz w:val="20"/>
          <w:szCs w:val="20"/>
        </w:rPr>
        <w:t xml:space="preserve"> настоящего Административного регламента.</w:t>
      </w:r>
    </w:p>
    <w:p w:rsidR="00B63D48" w:rsidRPr="00812D7C" w:rsidRDefault="00B63D48"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 xml:space="preserve">При наличии таких оснований специалист </w:t>
      </w:r>
      <w:r w:rsidR="00127D94" w:rsidRPr="00812D7C">
        <w:rPr>
          <w:rFonts w:ascii="Times New Roman" w:hAnsi="Times New Roman" w:cs="Times New Roman"/>
          <w:color w:val="000000" w:themeColor="text1"/>
          <w:sz w:val="20"/>
          <w:szCs w:val="20"/>
        </w:rPr>
        <w:t>уполномоченного органа</w:t>
      </w:r>
      <w:r w:rsidRPr="00812D7C">
        <w:rPr>
          <w:rFonts w:ascii="Times New Roman" w:hAnsi="Times New Roman" w:cs="Times New Roman"/>
          <w:color w:val="000000" w:themeColor="text1"/>
          <w:sz w:val="20"/>
          <w:szCs w:val="20"/>
        </w:rPr>
        <w:t xml:space="preserve"> возвращает в многофункциональный центр или заявителю в случае обращения в </w:t>
      </w:r>
      <w:r w:rsidR="00127D94" w:rsidRPr="00812D7C">
        <w:rPr>
          <w:rFonts w:ascii="Times New Roman" w:hAnsi="Times New Roman" w:cs="Times New Roman"/>
          <w:color w:val="000000" w:themeColor="text1"/>
          <w:sz w:val="20"/>
          <w:szCs w:val="20"/>
        </w:rPr>
        <w:t xml:space="preserve">уполномоченный орган </w:t>
      </w:r>
      <w:r w:rsidRPr="00812D7C">
        <w:rPr>
          <w:rFonts w:ascii="Times New Roman" w:hAnsi="Times New Roman" w:cs="Times New Roman"/>
          <w:color w:val="000000" w:themeColor="text1"/>
          <w:sz w:val="20"/>
          <w:szCs w:val="20"/>
        </w:rPr>
        <w:t>заявление о заключении соглашения об установлении сервитута с указанием причин возврата в течение десяти дней со дня регистрации специалистом, ответственным за прием и регистрацию документов, заявления о предоставлении муниципальной услуги.</w:t>
      </w:r>
    </w:p>
    <w:p w:rsidR="00B63D48" w:rsidRPr="00812D7C" w:rsidRDefault="00B63D48"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3.3.3. Результатом выполнения административной процедуры является возврат заявителю заявления о предоставлении муниципальной услуги.</w:t>
      </w:r>
    </w:p>
    <w:p w:rsidR="00B63D48" w:rsidRPr="00812D7C" w:rsidRDefault="00B63D48"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3.3.4. Максимальный срок выполнения административной процедуры при возврате заявления о заключении соглашения об установлении сервитута заявителю составляет десять дней со дня регистрации специалистом, ответственным за прием и регистрацию документов.</w:t>
      </w:r>
    </w:p>
    <w:p w:rsidR="00B63D48" w:rsidRPr="00812D7C" w:rsidRDefault="00B63D48" w:rsidP="00906E72">
      <w:pPr>
        <w:autoSpaceDE w:val="0"/>
        <w:autoSpaceDN w:val="0"/>
        <w:adjustRightInd w:val="0"/>
        <w:spacing w:before="0" w:line="240" w:lineRule="auto"/>
        <w:rPr>
          <w:rFonts w:ascii="Times New Roman" w:hAnsi="Times New Roman" w:cs="Times New Roman"/>
          <w:b/>
          <w:color w:val="000000" w:themeColor="text1"/>
          <w:sz w:val="20"/>
          <w:szCs w:val="20"/>
        </w:rPr>
      </w:pPr>
      <w:bookmarkStart w:id="10" w:name="Par179"/>
      <w:bookmarkEnd w:id="10"/>
      <w:r w:rsidRPr="00812D7C">
        <w:rPr>
          <w:rFonts w:ascii="Times New Roman" w:hAnsi="Times New Roman" w:cs="Times New Roman"/>
          <w:b/>
          <w:color w:val="000000" w:themeColor="text1"/>
          <w:sz w:val="20"/>
          <w:szCs w:val="20"/>
        </w:rPr>
        <w:t>3.4. Описание последовательности административных действий при принятии решения о предоставлении муниципальной услуги либо об отказе в предоставлении муниципальной услуги, направлении либо выдаче заявителю.</w:t>
      </w:r>
    </w:p>
    <w:p w:rsidR="00B63D48" w:rsidRPr="00812D7C" w:rsidRDefault="00B63D48"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 xml:space="preserve">3.4.1. Моментом для начала исполнения административной процедуры является установление специалистом </w:t>
      </w:r>
      <w:r w:rsidR="00127D94" w:rsidRPr="00812D7C">
        <w:rPr>
          <w:rFonts w:ascii="Times New Roman" w:hAnsi="Times New Roman" w:cs="Times New Roman"/>
          <w:color w:val="000000" w:themeColor="text1"/>
          <w:sz w:val="20"/>
          <w:szCs w:val="20"/>
        </w:rPr>
        <w:t>уполномоченного органа</w:t>
      </w:r>
      <w:r w:rsidRPr="00812D7C">
        <w:rPr>
          <w:rFonts w:ascii="Times New Roman" w:hAnsi="Times New Roman" w:cs="Times New Roman"/>
          <w:color w:val="000000" w:themeColor="text1"/>
          <w:sz w:val="20"/>
          <w:szCs w:val="20"/>
        </w:rPr>
        <w:t xml:space="preserve"> отсутствия оснований для возврата заявления, установленных </w:t>
      </w:r>
      <w:r w:rsidR="00D6492A" w:rsidRPr="00812D7C">
        <w:rPr>
          <w:rFonts w:ascii="Times New Roman" w:hAnsi="Times New Roman" w:cs="Times New Roman"/>
          <w:color w:val="000000" w:themeColor="text1"/>
          <w:sz w:val="20"/>
          <w:szCs w:val="20"/>
        </w:rPr>
        <w:t xml:space="preserve">пунктом 2.8.3. </w:t>
      </w:r>
      <w:hyperlink w:anchor="Par82" w:history="1">
        <w:r w:rsidRPr="00812D7C">
          <w:rPr>
            <w:rFonts w:ascii="Times New Roman" w:hAnsi="Times New Roman" w:cs="Times New Roman"/>
            <w:color w:val="000000" w:themeColor="text1"/>
            <w:sz w:val="20"/>
            <w:szCs w:val="20"/>
          </w:rPr>
          <w:t>подраздел</w:t>
        </w:r>
        <w:r w:rsidR="00D6492A" w:rsidRPr="00812D7C">
          <w:rPr>
            <w:rFonts w:ascii="Times New Roman" w:hAnsi="Times New Roman" w:cs="Times New Roman"/>
            <w:color w:val="000000" w:themeColor="text1"/>
            <w:sz w:val="20"/>
            <w:szCs w:val="20"/>
          </w:rPr>
          <w:t>а</w:t>
        </w:r>
        <w:r w:rsidRPr="00812D7C">
          <w:rPr>
            <w:rFonts w:ascii="Times New Roman" w:hAnsi="Times New Roman" w:cs="Times New Roman"/>
            <w:color w:val="000000" w:themeColor="text1"/>
            <w:sz w:val="20"/>
            <w:szCs w:val="20"/>
          </w:rPr>
          <w:t xml:space="preserve"> 2.8</w:t>
        </w:r>
      </w:hyperlink>
      <w:r w:rsidRPr="00812D7C">
        <w:rPr>
          <w:rFonts w:ascii="Times New Roman" w:hAnsi="Times New Roman" w:cs="Times New Roman"/>
          <w:color w:val="000000" w:themeColor="text1"/>
          <w:sz w:val="20"/>
          <w:szCs w:val="20"/>
        </w:rPr>
        <w:t xml:space="preserve"> настоящего Административного регламента.</w:t>
      </w:r>
    </w:p>
    <w:p w:rsidR="00B63D48" w:rsidRPr="00812D7C" w:rsidRDefault="00B63D48"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 xml:space="preserve">3.4.2. Специалист </w:t>
      </w:r>
      <w:r w:rsidR="00127D94" w:rsidRPr="00812D7C">
        <w:rPr>
          <w:rFonts w:ascii="Times New Roman" w:hAnsi="Times New Roman" w:cs="Times New Roman"/>
          <w:color w:val="000000" w:themeColor="text1"/>
          <w:sz w:val="20"/>
          <w:szCs w:val="20"/>
        </w:rPr>
        <w:t>уполномоченного органа</w:t>
      </w:r>
      <w:r w:rsidRPr="00812D7C">
        <w:rPr>
          <w:rFonts w:ascii="Times New Roman" w:hAnsi="Times New Roman" w:cs="Times New Roman"/>
          <w:color w:val="000000" w:themeColor="text1"/>
          <w:sz w:val="20"/>
          <w:szCs w:val="20"/>
        </w:rPr>
        <w:t xml:space="preserve"> по результатам изучения представленных документов и документов, полученных в ответ на межведомственные запросы, принимает одно из следующих решений:</w:t>
      </w:r>
    </w:p>
    <w:p w:rsidR="00B63D48" w:rsidRPr="00812D7C" w:rsidRDefault="00B63D48"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 xml:space="preserve">отказать в установлении сервитута в случае выявления причин, установленных </w:t>
      </w:r>
      <w:hyperlink w:anchor="Par85" w:history="1">
        <w:r w:rsidRPr="00812D7C">
          <w:rPr>
            <w:rFonts w:ascii="Times New Roman" w:hAnsi="Times New Roman" w:cs="Times New Roman"/>
            <w:color w:val="000000" w:themeColor="text1"/>
            <w:sz w:val="20"/>
            <w:szCs w:val="20"/>
          </w:rPr>
          <w:t>подразделом 2.</w:t>
        </w:r>
        <w:r w:rsidR="00D6492A" w:rsidRPr="00812D7C">
          <w:rPr>
            <w:rFonts w:ascii="Times New Roman" w:hAnsi="Times New Roman" w:cs="Times New Roman"/>
            <w:color w:val="000000" w:themeColor="text1"/>
            <w:sz w:val="20"/>
            <w:szCs w:val="20"/>
          </w:rPr>
          <w:t>8.1.</w:t>
        </w:r>
      </w:hyperlink>
      <w:r w:rsidRPr="00812D7C">
        <w:rPr>
          <w:rFonts w:ascii="Times New Roman" w:hAnsi="Times New Roman" w:cs="Times New Roman"/>
          <w:color w:val="000000" w:themeColor="text1"/>
          <w:sz w:val="20"/>
          <w:szCs w:val="20"/>
        </w:rPr>
        <w:t xml:space="preserve"> настоящего Административного регламента, и направить это решение заявителю с указанием оснований такого отказа;</w:t>
      </w:r>
    </w:p>
    <w:p w:rsidR="00B63D48" w:rsidRPr="00812D7C" w:rsidRDefault="00B63D48"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направить заявителю подписанные уполномоченным органом экземпляры проекта соглашения об установлении сервитута в случае, если не требуется проведение кадастровых работ в отношении испрашиваемого земельного участка;</w:t>
      </w:r>
    </w:p>
    <w:p w:rsidR="00B63D48" w:rsidRPr="00812D7C" w:rsidRDefault="00B63D48"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при необходимости проведения кадастровых работ направить заявителю 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B63D48" w:rsidRPr="00812D7C" w:rsidRDefault="00B63D48"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 xml:space="preserve">3.4.3. После проведения кадастровых работ на основании представленного заявителем в </w:t>
      </w:r>
      <w:r w:rsidR="00127D94" w:rsidRPr="00812D7C">
        <w:rPr>
          <w:rFonts w:ascii="Times New Roman" w:hAnsi="Times New Roman" w:cs="Times New Roman"/>
          <w:color w:val="000000" w:themeColor="text1"/>
          <w:sz w:val="20"/>
          <w:szCs w:val="20"/>
        </w:rPr>
        <w:t>уполномоченный орган</w:t>
      </w:r>
      <w:r w:rsidRPr="00812D7C">
        <w:rPr>
          <w:rFonts w:ascii="Times New Roman" w:hAnsi="Times New Roman" w:cs="Times New Roman"/>
          <w:color w:val="000000" w:themeColor="text1"/>
          <w:sz w:val="20"/>
          <w:szCs w:val="20"/>
        </w:rPr>
        <w:t xml:space="preserve"> уведомления о государственном кадастровом учете части земельного участка, в отношении которого устанавливается сервитут, специалист </w:t>
      </w:r>
      <w:r w:rsidR="00127D94" w:rsidRPr="00812D7C">
        <w:rPr>
          <w:rFonts w:ascii="Times New Roman" w:hAnsi="Times New Roman" w:cs="Times New Roman"/>
          <w:color w:val="000000" w:themeColor="text1"/>
          <w:sz w:val="20"/>
          <w:szCs w:val="20"/>
        </w:rPr>
        <w:t>уполномоченного органа</w:t>
      </w:r>
      <w:r w:rsidRPr="00812D7C">
        <w:rPr>
          <w:rFonts w:ascii="Times New Roman" w:hAnsi="Times New Roman" w:cs="Times New Roman"/>
          <w:color w:val="000000" w:themeColor="text1"/>
          <w:sz w:val="20"/>
          <w:szCs w:val="20"/>
        </w:rPr>
        <w:t xml:space="preserve"> готовит соглашение об установлении сервитута.</w:t>
      </w:r>
    </w:p>
    <w:p w:rsidR="00B63D48" w:rsidRPr="00812D7C" w:rsidRDefault="00B63D48"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 xml:space="preserve">3.4.4. Срок исполнения данной административной процедуры не должен превышать 60 дней со дня регистрации заявления в </w:t>
      </w:r>
      <w:r w:rsidR="00127D94" w:rsidRPr="00812D7C">
        <w:rPr>
          <w:rFonts w:ascii="Times New Roman" w:hAnsi="Times New Roman" w:cs="Times New Roman"/>
          <w:color w:val="000000" w:themeColor="text1"/>
          <w:sz w:val="20"/>
          <w:szCs w:val="20"/>
        </w:rPr>
        <w:t>уполномоченный орган</w:t>
      </w:r>
      <w:r w:rsidRPr="00812D7C">
        <w:rPr>
          <w:rFonts w:ascii="Times New Roman" w:hAnsi="Times New Roman" w:cs="Times New Roman"/>
          <w:color w:val="000000" w:themeColor="text1"/>
          <w:sz w:val="20"/>
          <w:szCs w:val="20"/>
        </w:rPr>
        <w:t xml:space="preserve"> в случае необходимости проведения кадастровых работ в отношении части земельного участка (суммарный срок предоставления муниципальной услуги с момента подачи заявителем заявления до направления </w:t>
      </w:r>
      <w:r w:rsidR="00127D94" w:rsidRPr="00812D7C">
        <w:rPr>
          <w:rFonts w:ascii="Times New Roman" w:hAnsi="Times New Roman" w:cs="Times New Roman"/>
          <w:color w:val="000000" w:themeColor="text1"/>
          <w:sz w:val="20"/>
          <w:szCs w:val="20"/>
        </w:rPr>
        <w:t>уполномоченным органом</w:t>
      </w:r>
      <w:r w:rsidRPr="00812D7C">
        <w:rPr>
          <w:rFonts w:ascii="Times New Roman" w:hAnsi="Times New Roman" w:cs="Times New Roman"/>
          <w:color w:val="000000" w:themeColor="text1"/>
          <w:sz w:val="20"/>
          <w:szCs w:val="20"/>
        </w:rPr>
        <w:t xml:space="preserve"> уведомления о возможности заключения соглашения и с момента уведомления заявителем об осуществлении кадастрового учета до подготовки </w:t>
      </w:r>
      <w:r w:rsidR="00127D94" w:rsidRPr="00812D7C">
        <w:rPr>
          <w:rFonts w:ascii="Times New Roman" w:hAnsi="Times New Roman" w:cs="Times New Roman"/>
          <w:color w:val="000000" w:themeColor="text1"/>
          <w:sz w:val="20"/>
          <w:szCs w:val="20"/>
        </w:rPr>
        <w:t>уполномоченным органом</w:t>
      </w:r>
      <w:r w:rsidRPr="00812D7C">
        <w:rPr>
          <w:rFonts w:ascii="Times New Roman" w:hAnsi="Times New Roman" w:cs="Times New Roman"/>
          <w:color w:val="000000" w:themeColor="text1"/>
          <w:sz w:val="20"/>
          <w:szCs w:val="20"/>
        </w:rPr>
        <w:t xml:space="preserve"> соглашения об установлении сервитута).</w:t>
      </w:r>
    </w:p>
    <w:p w:rsidR="00B63D48" w:rsidRPr="00812D7C" w:rsidRDefault="00B63D48"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 xml:space="preserve">В случае отсутствия необходимости проведения кадастровых работ максимальный срок исполнения данной административной процедуры составляет 30 календарных дней со дня регистрации заявления в </w:t>
      </w:r>
      <w:r w:rsidR="00127D94" w:rsidRPr="00812D7C">
        <w:rPr>
          <w:rFonts w:ascii="Times New Roman" w:hAnsi="Times New Roman" w:cs="Times New Roman"/>
          <w:color w:val="000000" w:themeColor="text1"/>
          <w:sz w:val="20"/>
          <w:szCs w:val="20"/>
        </w:rPr>
        <w:t>уполномоченном органе</w:t>
      </w:r>
      <w:r w:rsidRPr="00812D7C">
        <w:rPr>
          <w:rFonts w:ascii="Times New Roman" w:hAnsi="Times New Roman" w:cs="Times New Roman"/>
          <w:color w:val="000000" w:themeColor="text1"/>
          <w:sz w:val="20"/>
          <w:szCs w:val="20"/>
        </w:rPr>
        <w:t>.</w:t>
      </w:r>
    </w:p>
    <w:p w:rsidR="00B63D48" w:rsidRPr="00812D7C" w:rsidRDefault="00B63D48"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 xml:space="preserve">3.4.5. Специалист </w:t>
      </w:r>
      <w:r w:rsidR="00127D94" w:rsidRPr="00812D7C">
        <w:rPr>
          <w:rFonts w:ascii="Times New Roman" w:hAnsi="Times New Roman" w:cs="Times New Roman"/>
          <w:color w:val="000000" w:themeColor="text1"/>
          <w:sz w:val="20"/>
          <w:szCs w:val="20"/>
        </w:rPr>
        <w:t>уполномоченного органа</w:t>
      </w:r>
      <w:r w:rsidRPr="00812D7C">
        <w:rPr>
          <w:rFonts w:ascii="Times New Roman" w:hAnsi="Times New Roman" w:cs="Times New Roman"/>
          <w:color w:val="000000" w:themeColor="text1"/>
          <w:sz w:val="20"/>
          <w:szCs w:val="20"/>
        </w:rPr>
        <w:t xml:space="preserve"> обеспечивает подготовку, подписание уполномоченным лицом и регистрацию решения об отказе в установлении сервитута или проекта соглашения об установлении сервитута.</w:t>
      </w:r>
    </w:p>
    <w:p w:rsidR="00B63D48" w:rsidRPr="00812D7C" w:rsidRDefault="00B63D48"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lastRenderedPageBreak/>
        <w:t>3.4.6. Проекты соглашения об установлении сервитута, решение об отказе в установлении сервитута, 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с приложением схемы границ сервитута на кадастровом плане территории выдаются заявителю (в случае, если в заявлении о предоставлении муниципальной услуги указан способ получения ее результата "лично") или направляются ему по адресу, содержащемуся в его заявлении о заключении соглашения об установлении сервитута.</w:t>
      </w:r>
    </w:p>
    <w:p w:rsidR="00B63D48" w:rsidRPr="00812D7C" w:rsidRDefault="00B63D48"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 xml:space="preserve">3.4.7. В случае если в заявлении о предоставлении муниципальной услуги указан способ получения ее результата </w:t>
      </w:r>
      <w:r w:rsidR="00490B2A" w:rsidRPr="00812D7C">
        <w:rPr>
          <w:rFonts w:ascii="Times New Roman" w:hAnsi="Times New Roman" w:cs="Times New Roman"/>
          <w:color w:val="000000" w:themeColor="text1"/>
          <w:sz w:val="20"/>
          <w:szCs w:val="20"/>
        </w:rPr>
        <w:t>«</w:t>
      </w:r>
      <w:r w:rsidRPr="00812D7C">
        <w:rPr>
          <w:rFonts w:ascii="Times New Roman" w:hAnsi="Times New Roman" w:cs="Times New Roman"/>
          <w:color w:val="000000" w:themeColor="text1"/>
          <w:sz w:val="20"/>
          <w:szCs w:val="20"/>
        </w:rPr>
        <w:t>лично</w:t>
      </w:r>
      <w:r w:rsidR="00490B2A" w:rsidRPr="00812D7C">
        <w:rPr>
          <w:rFonts w:ascii="Times New Roman" w:hAnsi="Times New Roman" w:cs="Times New Roman"/>
          <w:color w:val="000000" w:themeColor="text1"/>
          <w:sz w:val="20"/>
          <w:szCs w:val="20"/>
        </w:rPr>
        <w:t>»</w:t>
      </w:r>
      <w:r w:rsidRPr="00812D7C">
        <w:rPr>
          <w:rFonts w:ascii="Times New Roman" w:hAnsi="Times New Roman" w:cs="Times New Roman"/>
          <w:color w:val="000000" w:themeColor="text1"/>
          <w:sz w:val="20"/>
          <w:szCs w:val="20"/>
        </w:rPr>
        <w:t xml:space="preserve">, специалист </w:t>
      </w:r>
      <w:r w:rsidR="00127D94" w:rsidRPr="00812D7C">
        <w:rPr>
          <w:rFonts w:ascii="Times New Roman" w:hAnsi="Times New Roman" w:cs="Times New Roman"/>
          <w:color w:val="000000" w:themeColor="text1"/>
          <w:sz w:val="20"/>
          <w:szCs w:val="20"/>
        </w:rPr>
        <w:t>уполномоченного органа</w:t>
      </w:r>
      <w:r w:rsidRPr="00812D7C">
        <w:rPr>
          <w:rFonts w:ascii="Times New Roman" w:hAnsi="Times New Roman" w:cs="Times New Roman"/>
          <w:color w:val="000000" w:themeColor="text1"/>
          <w:sz w:val="20"/>
          <w:szCs w:val="20"/>
        </w:rPr>
        <w:t>, ответственный за выдачу результатов предоставления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указанному в заявлении (в случае указания его заявителем).</w:t>
      </w:r>
    </w:p>
    <w:p w:rsidR="00B63D48" w:rsidRPr="00812D7C" w:rsidRDefault="00B63D48"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 xml:space="preserve">3.4.8. Результатом выполнения административной процедуры является информирование заявителя (в случае, если в заявлении о предоставлении муниципальной услуги указан способ получения ее результата </w:t>
      </w:r>
      <w:r w:rsidR="00490B2A" w:rsidRPr="00812D7C">
        <w:rPr>
          <w:rFonts w:ascii="Times New Roman" w:hAnsi="Times New Roman" w:cs="Times New Roman"/>
          <w:color w:val="000000" w:themeColor="text1"/>
          <w:sz w:val="20"/>
          <w:szCs w:val="20"/>
        </w:rPr>
        <w:t>«</w:t>
      </w:r>
      <w:r w:rsidRPr="00812D7C">
        <w:rPr>
          <w:rFonts w:ascii="Times New Roman" w:hAnsi="Times New Roman" w:cs="Times New Roman"/>
          <w:color w:val="000000" w:themeColor="text1"/>
          <w:sz w:val="20"/>
          <w:szCs w:val="20"/>
        </w:rPr>
        <w:t>лично</w:t>
      </w:r>
      <w:r w:rsidR="00490B2A" w:rsidRPr="00812D7C">
        <w:rPr>
          <w:rFonts w:ascii="Times New Roman" w:hAnsi="Times New Roman" w:cs="Times New Roman"/>
          <w:color w:val="000000" w:themeColor="text1"/>
          <w:sz w:val="20"/>
          <w:szCs w:val="20"/>
        </w:rPr>
        <w:t>»</w:t>
      </w:r>
      <w:r w:rsidRPr="00812D7C">
        <w:rPr>
          <w:rFonts w:ascii="Times New Roman" w:hAnsi="Times New Roman" w:cs="Times New Roman"/>
          <w:color w:val="000000" w:themeColor="text1"/>
          <w:sz w:val="20"/>
          <w:szCs w:val="20"/>
        </w:rPr>
        <w:t>) о готовности результата предоставления муниципальной услуги по телефону, указанному в заявлении (в случае указания его заявителем), или направление заявителю по адресу, содержащемуся в его заявлении о заключении соглашения об установлении сервитута, проекта соглашения об установлении сервитута, решения об отказе в установлении сервитута,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B63D48" w:rsidRPr="00812D7C" w:rsidRDefault="00B63D48"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3.4.9. Максимальный срок выполнения административной процедуры составляет тридцать дней со дня регистрации специалистом, ответственным за прием и регистрацию документов, заявления о предоставлении муниципальной услуги.</w:t>
      </w:r>
    </w:p>
    <w:p w:rsidR="00B63D48" w:rsidRPr="00812D7C" w:rsidRDefault="00B63D48"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3.4.10. Выдача результата предоставления муниципальной услуги.</w:t>
      </w:r>
    </w:p>
    <w:p w:rsidR="00B63D48" w:rsidRPr="00812D7C" w:rsidRDefault="00B63D48"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 xml:space="preserve">В случае если в заявлении о заключении соглашения об установлении сервитута указан способ получения ее результата </w:t>
      </w:r>
      <w:r w:rsidR="00490B2A" w:rsidRPr="00812D7C">
        <w:rPr>
          <w:rFonts w:ascii="Times New Roman" w:hAnsi="Times New Roman" w:cs="Times New Roman"/>
          <w:color w:val="000000" w:themeColor="text1"/>
          <w:sz w:val="20"/>
          <w:szCs w:val="20"/>
        </w:rPr>
        <w:t>«</w:t>
      </w:r>
      <w:r w:rsidRPr="00812D7C">
        <w:rPr>
          <w:rFonts w:ascii="Times New Roman" w:hAnsi="Times New Roman" w:cs="Times New Roman"/>
          <w:color w:val="000000" w:themeColor="text1"/>
          <w:sz w:val="20"/>
          <w:szCs w:val="20"/>
        </w:rPr>
        <w:t>лично</w:t>
      </w:r>
      <w:r w:rsidR="00490B2A" w:rsidRPr="00812D7C">
        <w:rPr>
          <w:rFonts w:ascii="Times New Roman" w:hAnsi="Times New Roman" w:cs="Times New Roman"/>
          <w:color w:val="000000" w:themeColor="text1"/>
          <w:sz w:val="20"/>
          <w:szCs w:val="20"/>
        </w:rPr>
        <w:t>»</w:t>
      </w:r>
      <w:r w:rsidRPr="00812D7C">
        <w:rPr>
          <w:rFonts w:ascii="Times New Roman" w:hAnsi="Times New Roman" w:cs="Times New Roman"/>
          <w:color w:val="000000" w:themeColor="text1"/>
          <w:sz w:val="20"/>
          <w:szCs w:val="20"/>
        </w:rPr>
        <w:t xml:space="preserve">, специалист </w:t>
      </w:r>
      <w:r w:rsidR="00127D94" w:rsidRPr="00812D7C">
        <w:rPr>
          <w:rFonts w:ascii="Times New Roman" w:hAnsi="Times New Roman" w:cs="Times New Roman"/>
          <w:color w:val="000000" w:themeColor="text1"/>
          <w:sz w:val="20"/>
          <w:szCs w:val="20"/>
        </w:rPr>
        <w:t>уполномоченного органа</w:t>
      </w:r>
      <w:r w:rsidRPr="00812D7C">
        <w:rPr>
          <w:rFonts w:ascii="Times New Roman" w:hAnsi="Times New Roman" w:cs="Times New Roman"/>
          <w:color w:val="000000" w:themeColor="text1"/>
          <w:sz w:val="20"/>
          <w:szCs w:val="20"/>
        </w:rPr>
        <w:t>, ответственный за выдачу результатов предоставления муниципальной услуги, направляет в многофункциональный центр для выдачи или выдает:</w:t>
      </w:r>
    </w:p>
    <w:p w:rsidR="00B63D48" w:rsidRPr="00812D7C" w:rsidRDefault="00B63D48"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решение об отказе в заключении соглашения об установлении сервитута;</w:t>
      </w:r>
    </w:p>
    <w:p w:rsidR="00B63D48" w:rsidRPr="00812D7C" w:rsidRDefault="00B63D48"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четыре экземпляра проекта соглашения об установлении сервитута;</w:t>
      </w:r>
    </w:p>
    <w:p w:rsidR="00B63D48" w:rsidRPr="00812D7C" w:rsidRDefault="00B63D48"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B63D48" w:rsidRPr="00812D7C" w:rsidRDefault="00B63D48"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 xml:space="preserve">В течение </w:t>
      </w:r>
      <w:r w:rsidR="00490B2A" w:rsidRPr="00812D7C">
        <w:rPr>
          <w:rFonts w:ascii="Times New Roman" w:hAnsi="Times New Roman" w:cs="Times New Roman"/>
          <w:color w:val="000000" w:themeColor="text1"/>
          <w:sz w:val="20"/>
          <w:szCs w:val="20"/>
        </w:rPr>
        <w:t>30</w:t>
      </w:r>
      <w:r w:rsidRPr="00812D7C">
        <w:rPr>
          <w:rFonts w:ascii="Times New Roman" w:hAnsi="Times New Roman" w:cs="Times New Roman"/>
          <w:color w:val="000000" w:themeColor="text1"/>
          <w:sz w:val="20"/>
          <w:szCs w:val="20"/>
        </w:rPr>
        <w:t xml:space="preserve"> дней со дня выдачи проекта соглашения об установлении сервитута заявитель обязан подписать это соглашение и представить его в многофункциональный центр или </w:t>
      </w:r>
      <w:r w:rsidR="00127D94" w:rsidRPr="00812D7C">
        <w:rPr>
          <w:rFonts w:ascii="Times New Roman" w:hAnsi="Times New Roman" w:cs="Times New Roman"/>
          <w:color w:val="000000" w:themeColor="text1"/>
          <w:sz w:val="20"/>
          <w:szCs w:val="20"/>
        </w:rPr>
        <w:t>уполномоченный орган</w:t>
      </w:r>
      <w:r w:rsidRPr="00812D7C">
        <w:rPr>
          <w:rFonts w:ascii="Times New Roman" w:hAnsi="Times New Roman" w:cs="Times New Roman"/>
          <w:color w:val="000000" w:themeColor="text1"/>
          <w:sz w:val="20"/>
          <w:szCs w:val="20"/>
        </w:rPr>
        <w:t xml:space="preserve"> (по месту подачи заявления). Один экземпляр проекта соглашения, согласованного заявителем, передается из многофункционального центра в </w:t>
      </w:r>
      <w:r w:rsidR="001C0EA8" w:rsidRPr="00812D7C">
        <w:rPr>
          <w:rFonts w:ascii="Times New Roman" w:hAnsi="Times New Roman" w:cs="Times New Roman"/>
          <w:color w:val="000000" w:themeColor="text1"/>
          <w:sz w:val="20"/>
          <w:szCs w:val="20"/>
        </w:rPr>
        <w:t>уполномоченный орган</w:t>
      </w:r>
      <w:r w:rsidRPr="00812D7C">
        <w:rPr>
          <w:rFonts w:ascii="Times New Roman" w:hAnsi="Times New Roman" w:cs="Times New Roman"/>
          <w:color w:val="000000" w:themeColor="text1"/>
          <w:sz w:val="20"/>
          <w:szCs w:val="20"/>
        </w:rPr>
        <w:t xml:space="preserve"> для хранения в архиве </w:t>
      </w:r>
      <w:r w:rsidR="001C0EA8" w:rsidRPr="00812D7C">
        <w:rPr>
          <w:rFonts w:ascii="Times New Roman" w:hAnsi="Times New Roman" w:cs="Times New Roman"/>
          <w:color w:val="000000" w:themeColor="text1"/>
          <w:sz w:val="20"/>
          <w:szCs w:val="20"/>
        </w:rPr>
        <w:t>уполномоченного органа</w:t>
      </w:r>
      <w:r w:rsidRPr="00812D7C">
        <w:rPr>
          <w:rFonts w:ascii="Times New Roman" w:hAnsi="Times New Roman" w:cs="Times New Roman"/>
          <w:color w:val="000000" w:themeColor="text1"/>
          <w:sz w:val="20"/>
          <w:szCs w:val="20"/>
        </w:rPr>
        <w:t xml:space="preserve"> с пакетом документов, представленных заявителем.</w:t>
      </w:r>
    </w:p>
    <w:p w:rsidR="00B63D48" w:rsidRPr="00812D7C" w:rsidRDefault="00B63D48"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 xml:space="preserve">Выдача результата предоставления муниципальной услуги осуществляется при личном обращении заявителя либо его уполномоченного представителя в многофункциональный центр или </w:t>
      </w:r>
      <w:r w:rsidR="001C0EA8" w:rsidRPr="00812D7C">
        <w:rPr>
          <w:rFonts w:ascii="Times New Roman" w:hAnsi="Times New Roman" w:cs="Times New Roman"/>
          <w:color w:val="000000" w:themeColor="text1"/>
          <w:sz w:val="20"/>
          <w:szCs w:val="20"/>
        </w:rPr>
        <w:t>уполномоченный орган</w:t>
      </w:r>
      <w:r w:rsidRPr="00812D7C">
        <w:rPr>
          <w:rFonts w:ascii="Times New Roman" w:hAnsi="Times New Roman" w:cs="Times New Roman"/>
          <w:color w:val="000000" w:themeColor="text1"/>
          <w:sz w:val="20"/>
          <w:szCs w:val="20"/>
        </w:rPr>
        <w:t>.</w:t>
      </w:r>
    </w:p>
    <w:p w:rsidR="00B63D48" w:rsidRPr="00812D7C" w:rsidRDefault="00B63D48"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 xml:space="preserve">Срок выдачи результата предоставления муниципальной услуги не включается в срок предоставления муниципальной услуги, указанный в </w:t>
      </w:r>
      <w:hyperlink w:anchor="Par93" w:history="1">
        <w:r w:rsidRPr="00812D7C">
          <w:rPr>
            <w:rFonts w:ascii="Times New Roman" w:hAnsi="Times New Roman" w:cs="Times New Roman"/>
            <w:color w:val="000000" w:themeColor="text1"/>
            <w:sz w:val="20"/>
            <w:szCs w:val="20"/>
          </w:rPr>
          <w:t>подразделе 2.</w:t>
        </w:r>
        <w:r w:rsidR="00490B2A" w:rsidRPr="00812D7C">
          <w:rPr>
            <w:rFonts w:ascii="Times New Roman" w:hAnsi="Times New Roman" w:cs="Times New Roman"/>
            <w:color w:val="000000" w:themeColor="text1"/>
            <w:sz w:val="20"/>
            <w:szCs w:val="20"/>
          </w:rPr>
          <w:t>4</w:t>
        </w:r>
      </w:hyperlink>
      <w:r w:rsidRPr="00812D7C">
        <w:rPr>
          <w:rFonts w:ascii="Times New Roman" w:hAnsi="Times New Roman" w:cs="Times New Roman"/>
          <w:color w:val="000000" w:themeColor="text1"/>
          <w:sz w:val="20"/>
          <w:szCs w:val="20"/>
        </w:rPr>
        <w:t xml:space="preserve"> настоящего Административного регламента.</w:t>
      </w:r>
    </w:p>
    <w:p w:rsidR="00D6492A" w:rsidRPr="00812D7C" w:rsidRDefault="00D6492A" w:rsidP="00D6492A">
      <w:pPr>
        <w:pStyle w:val="ConsPlusNormal"/>
        <w:ind w:firstLine="709"/>
        <w:jc w:val="both"/>
        <w:rPr>
          <w:rFonts w:ascii="Times New Roman" w:hAnsi="Times New Roman" w:cs="Times New Roman"/>
          <w:b/>
          <w:color w:val="000000" w:themeColor="text1"/>
          <w:sz w:val="20"/>
        </w:rPr>
      </w:pPr>
      <w:r w:rsidRPr="00812D7C">
        <w:rPr>
          <w:rFonts w:ascii="Times New Roman" w:hAnsi="Times New Roman" w:cs="Times New Roman"/>
          <w:b/>
          <w:color w:val="000000" w:themeColor="text1"/>
          <w:sz w:val="20"/>
        </w:rPr>
        <w:t>3.5.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Кировской области.</w:t>
      </w:r>
    </w:p>
    <w:p w:rsidR="00D6492A" w:rsidRPr="00812D7C" w:rsidRDefault="00D6492A" w:rsidP="00D6492A">
      <w:pPr>
        <w:pStyle w:val="ConsPlusNormal"/>
        <w:ind w:firstLine="709"/>
        <w:jc w:val="both"/>
        <w:rPr>
          <w:rFonts w:ascii="Times New Roman" w:hAnsi="Times New Roman" w:cs="Times New Roman"/>
          <w:color w:val="000000" w:themeColor="text1"/>
          <w:sz w:val="20"/>
        </w:rPr>
      </w:pPr>
      <w:r w:rsidRPr="00812D7C">
        <w:rPr>
          <w:rFonts w:ascii="Times New Roman" w:hAnsi="Times New Roman" w:cs="Times New Roman"/>
          <w:color w:val="000000" w:themeColor="text1"/>
          <w:sz w:val="20"/>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D6492A" w:rsidRPr="00812D7C" w:rsidRDefault="00D6492A" w:rsidP="00D6492A">
      <w:pPr>
        <w:pStyle w:val="ConsPlusNormal"/>
        <w:ind w:firstLine="709"/>
        <w:jc w:val="both"/>
        <w:rPr>
          <w:rFonts w:ascii="Times New Roman" w:hAnsi="Times New Roman" w:cs="Times New Roman"/>
          <w:color w:val="000000" w:themeColor="text1"/>
          <w:sz w:val="20"/>
        </w:rPr>
      </w:pPr>
      <w:r w:rsidRPr="00812D7C">
        <w:rPr>
          <w:rFonts w:ascii="Times New Roman" w:hAnsi="Times New Roman" w:cs="Times New Roman"/>
          <w:color w:val="000000" w:themeColor="text1"/>
          <w:sz w:val="20"/>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Портала Кировской области.</w:t>
      </w:r>
    </w:p>
    <w:p w:rsidR="00D6492A" w:rsidRPr="00812D7C" w:rsidRDefault="00D6492A" w:rsidP="00D6492A">
      <w:pPr>
        <w:pStyle w:val="ConsPlusNormal"/>
        <w:ind w:firstLine="709"/>
        <w:jc w:val="both"/>
        <w:rPr>
          <w:rFonts w:ascii="Times New Roman" w:hAnsi="Times New Roman" w:cs="Times New Roman"/>
          <w:color w:val="000000" w:themeColor="text1"/>
          <w:sz w:val="20"/>
        </w:rPr>
      </w:pPr>
      <w:r w:rsidRPr="00812D7C">
        <w:rPr>
          <w:rFonts w:ascii="Times New Roman" w:hAnsi="Times New Roman" w:cs="Times New Roman"/>
          <w:color w:val="000000" w:themeColor="text1"/>
          <w:sz w:val="20"/>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D6492A" w:rsidRPr="00812D7C" w:rsidRDefault="00D6492A" w:rsidP="00D6492A">
      <w:pPr>
        <w:pStyle w:val="ConsPlusNormal"/>
        <w:ind w:firstLine="709"/>
        <w:jc w:val="both"/>
        <w:rPr>
          <w:rFonts w:ascii="Times New Roman" w:hAnsi="Times New Roman" w:cs="Times New Roman"/>
          <w:color w:val="000000" w:themeColor="text1"/>
          <w:sz w:val="20"/>
        </w:rPr>
      </w:pPr>
      <w:r w:rsidRPr="00812D7C">
        <w:rPr>
          <w:rFonts w:ascii="Times New Roman" w:hAnsi="Times New Roman" w:cs="Times New Roman"/>
          <w:color w:val="000000" w:themeColor="text1"/>
          <w:sz w:val="20"/>
        </w:rPr>
        <w:t>Подача заявления на предоставление муниципальной услуги и документов, необходимых для предоставления муниципальной услуги, осуществляется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D6492A" w:rsidRPr="00812D7C" w:rsidRDefault="00D6492A" w:rsidP="00D6492A">
      <w:pPr>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В случае подачи заявления и документов через Портал Кировской области, подписывать такие заявление и документы электронной цифровой подписью не требуется.</w:t>
      </w:r>
    </w:p>
    <w:p w:rsidR="00D6492A" w:rsidRPr="00812D7C" w:rsidRDefault="00D6492A" w:rsidP="00D6492A">
      <w:pPr>
        <w:pStyle w:val="ConsPlusNormal"/>
        <w:ind w:firstLine="709"/>
        <w:jc w:val="both"/>
        <w:rPr>
          <w:rFonts w:ascii="Times New Roman" w:hAnsi="Times New Roman" w:cs="Times New Roman"/>
          <w:color w:val="000000" w:themeColor="text1"/>
          <w:sz w:val="20"/>
        </w:rPr>
      </w:pPr>
      <w:r w:rsidRPr="00812D7C">
        <w:rPr>
          <w:rFonts w:ascii="Times New Roman" w:hAnsi="Times New Roman" w:cs="Times New Roman"/>
          <w:color w:val="000000" w:themeColor="text1"/>
          <w:sz w:val="20"/>
        </w:rPr>
        <w:t>3.5.1. Описание последовательности действий при приеме и регистрации заявления и представленных документов.</w:t>
      </w:r>
    </w:p>
    <w:p w:rsidR="00D6492A" w:rsidRPr="00812D7C" w:rsidRDefault="00D6492A" w:rsidP="00D6492A">
      <w:pPr>
        <w:pStyle w:val="ConsPlusNormal"/>
        <w:ind w:firstLine="709"/>
        <w:jc w:val="both"/>
        <w:rPr>
          <w:rFonts w:ascii="Times New Roman" w:hAnsi="Times New Roman" w:cs="Times New Roman"/>
          <w:color w:val="000000" w:themeColor="text1"/>
          <w:sz w:val="20"/>
        </w:rPr>
      </w:pPr>
      <w:r w:rsidRPr="00812D7C">
        <w:rPr>
          <w:rFonts w:ascii="Times New Roman" w:hAnsi="Times New Roman" w:cs="Times New Roman"/>
          <w:color w:val="000000" w:themeColor="text1"/>
          <w:sz w:val="20"/>
        </w:rPr>
        <w:lastRenderedPageBreak/>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Портала Кировской области.</w:t>
      </w:r>
    </w:p>
    <w:p w:rsidR="00D6492A" w:rsidRPr="00812D7C" w:rsidRDefault="00D6492A" w:rsidP="00D6492A">
      <w:pPr>
        <w:pStyle w:val="ConsPlusNormal"/>
        <w:ind w:firstLine="709"/>
        <w:jc w:val="both"/>
        <w:rPr>
          <w:rFonts w:ascii="Times New Roman" w:hAnsi="Times New Roman" w:cs="Times New Roman"/>
          <w:color w:val="000000" w:themeColor="text1"/>
          <w:sz w:val="20"/>
        </w:rPr>
      </w:pPr>
      <w:r w:rsidRPr="00812D7C">
        <w:rPr>
          <w:rFonts w:ascii="Times New Roman" w:hAnsi="Times New Roman" w:cs="Times New Roman"/>
          <w:color w:val="000000" w:themeColor="text1"/>
          <w:sz w:val="20"/>
        </w:rPr>
        <w:t>3.5.2. Описание последовательности действий при рассмотрении заявления и представленных документов.</w:t>
      </w:r>
    </w:p>
    <w:p w:rsidR="00D6492A" w:rsidRPr="00812D7C" w:rsidRDefault="00D6492A" w:rsidP="00D6492A">
      <w:pPr>
        <w:pStyle w:val="ConsPlusNormal"/>
        <w:ind w:firstLine="709"/>
        <w:jc w:val="both"/>
        <w:rPr>
          <w:rFonts w:ascii="Times New Roman" w:hAnsi="Times New Roman" w:cs="Times New Roman"/>
          <w:color w:val="000000" w:themeColor="text1"/>
          <w:sz w:val="20"/>
        </w:rPr>
      </w:pPr>
      <w:r w:rsidRPr="00812D7C">
        <w:rPr>
          <w:rFonts w:ascii="Times New Roman" w:hAnsi="Times New Roman" w:cs="Times New Roman"/>
          <w:color w:val="000000" w:themeColor="text1"/>
          <w:sz w:val="20"/>
        </w:rPr>
        <w:t>3.5.3. Описание последовательности действий при принятии решения.</w:t>
      </w:r>
    </w:p>
    <w:p w:rsidR="00D6492A" w:rsidRPr="00812D7C" w:rsidRDefault="00D6492A" w:rsidP="00D6492A">
      <w:pPr>
        <w:pStyle w:val="ConsPlusNormal"/>
        <w:ind w:firstLine="709"/>
        <w:jc w:val="both"/>
        <w:rPr>
          <w:rFonts w:ascii="Times New Roman" w:hAnsi="Times New Roman" w:cs="Times New Roman"/>
          <w:color w:val="000000" w:themeColor="text1"/>
          <w:sz w:val="20"/>
        </w:rPr>
      </w:pPr>
      <w:r w:rsidRPr="00812D7C">
        <w:rPr>
          <w:rFonts w:ascii="Times New Roman" w:hAnsi="Times New Roman" w:cs="Times New Roman"/>
          <w:color w:val="000000" w:themeColor="text1"/>
          <w:sz w:val="20"/>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812D7C">
          <w:rPr>
            <w:rFonts w:ascii="Times New Roman" w:hAnsi="Times New Roman" w:cs="Times New Roman"/>
            <w:color w:val="000000" w:themeColor="text1"/>
            <w:sz w:val="20"/>
          </w:rPr>
          <w:t>подразделе 3.4</w:t>
        </w:r>
      </w:hyperlink>
      <w:r w:rsidRPr="00812D7C">
        <w:rPr>
          <w:rFonts w:ascii="Times New Roman" w:hAnsi="Times New Roman" w:cs="Times New Roman"/>
          <w:color w:val="000000" w:themeColor="text1"/>
          <w:sz w:val="20"/>
        </w:rPr>
        <w:t xml:space="preserve"> настоящего Административного регламента.</w:t>
      </w:r>
    </w:p>
    <w:p w:rsidR="00D6492A" w:rsidRPr="00812D7C" w:rsidRDefault="00D6492A" w:rsidP="00D6492A">
      <w:pPr>
        <w:pStyle w:val="ConsPlusNormal"/>
        <w:ind w:firstLine="709"/>
        <w:jc w:val="both"/>
        <w:rPr>
          <w:rFonts w:ascii="Times New Roman" w:hAnsi="Times New Roman" w:cs="Times New Roman"/>
          <w:color w:val="000000" w:themeColor="text1"/>
          <w:sz w:val="20"/>
        </w:rPr>
      </w:pPr>
      <w:r w:rsidRPr="00812D7C">
        <w:rPr>
          <w:rFonts w:ascii="Times New Roman" w:hAnsi="Times New Roman" w:cs="Times New Roman"/>
          <w:color w:val="000000" w:themeColor="text1"/>
          <w:sz w:val="20"/>
        </w:rPr>
        <w:t>3.5.4. Описание последовательности действий при регистрации и выдаче документов заявителю.</w:t>
      </w:r>
    </w:p>
    <w:p w:rsidR="00D6492A" w:rsidRPr="00812D7C" w:rsidRDefault="00D6492A" w:rsidP="00D6492A">
      <w:pPr>
        <w:pStyle w:val="ConsPlusNormal"/>
        <w:ind w:firstLine="709"/>
        <w:jc w:val="both"/>
        <w:rPr>
          <w:rFonts w:ascii="Times New Roman" w:hAnsi="Times New Roman" w:cs="Times New Roman"/>
          <w:color w:val="000000" w:themeColor="text1"/>
          <w:sz w:val="20"/>
        </w:rPr>
      </w:pPr>
      <w:r w:rsidRPr="00812D7C">
        <w:rPr>
          <w:rFonts w:ascii="Times New Roman" w:hAnsi="Times New Roman" w:cs="Times New Roman"/>
          <w:color w:val="000000" w:themeColor="text1"/>
          <w:sz w:val="20"/>
        </w:rPr>
        <w:t>Документы, указанные в пункте 3.4.</w:t>
      </w:r>
      <w:r w:rsidR="00490B2A" w:rsidRPr="00812D7C">
        <w:rPr>
          <w:rFonts w:ascii="Times New Roman" w:hAnsi="Times New Roman" w:cs="Times New Roman"/>
          <w:color w:val="000000" w:themeColor="text1"/>
          <w:sz w:val="20"/>
        </w:rPr>
        <w:t>10</w:t>
      </w:r>
      <w:r w:rsidRPr="00812D7C">
        <w:rPr>
          <w:rFonts w:ascii="Times New Roman" w:hAnsi="Times New Roman" w:cs="Times New Roman"/>
          <w:color w:val="000000" w:themeColor="text1"/>
          <w:sz w:val="20"/>
        </w:rPr>
        <w:t xml:space="preserve"> подраздела 3.4 настоящего Административного регламента, после подписи уполномоченного должностного лица направляются на регистрацию в установленном порядке и выдаются (направляются) заявителю (представителю заявителя).</w:t>
      </w:r>
    </w:p>
    <w:p w:rsidR="00D6492A" w:rsidRPr="00812D7C" w:rsidRDefault="00D6492A" w:rsidP="00D6492A">
      <w:pPr>
        <w:pStyle w:val="ConsPlusNormal"/>
        <w:ind w:firstLine="709"/>
        <w:jc w:val="both"/>
        <w:rPr>
          <w:rFonts w:ascii="Times New Roman" w:hAnsi="Times New Roman" w:cs="Times New Roman"/>
          <w:color w:val="000000" w:themeColor="text1"/>
          <w:sz w:val="20"/>
        </w:rPr>
      </w:pPr>
      <w:r w:rsidRPr="00812D7C">
        <w:rPr>
          <w:rFonts w:ascii="Times New Roman" w:hAnsi="Times New Roman" w:cs="Times New Roman"/>
          <w:color w:val="000000" w:themeColor="text1"/>
          <w:sz w:val="20"/>
        </w:rPr>
        <w:t xml:space="preserve">Максимальный срок выполнения административной процедуры не должен превышать </w:t>
      </w:r>
      <w:r w:rsidR="00B22840" w:rsidRPr="00812D7C">
        <w:rPr>
          <w:rFonts w:ascii="Times New Roman" w:hAnsi="Times New Roman" w:cs="Times New Roman"/>
          <w:color w:val="000000" w:themeColor="text1"/>
          <w:sz w:val="20"/>
        </w:rPr>
        <w:t xml:space="preserve">3 </w:t>
      </w:r>
      <w:r w:rsidRPr="00812D7C">
        <w:rPr>
          <w:rFonts w:ascii="Times New Roman" w:hAnsi="Times New Roman" w:cs="Times New Roman"/>
          <w:color w:val="000000" w:themeColor="text1"/>
          <w:sz w:val="20"/>
        </w:rPr>
        <w:t>дней с момента подписания документов уполномоченным должностным лицом.</w:t>
      </w:r>
    </w:p>
    <w:p w:rsidR="00D6492A" w:rsidRPr="00812D7C" w:rsidRDefault="00D6492A" w:rsidP="00D6492A">
      <w:pPr>
        <w:pStyle w:val="ConsPlusNormal"/>
        <w:ind w:firstLine="709"/>
        <w:jc w:val="both"/>
        <w:rPr>
          <w:rFonts w:ascii="Times New Roman" w:hAnsi="Times New Roman" w:cs="Times New Roman"/>
          <w:color w:val="000000" w:themeColor="text1"/>
          <w:sz w:val="20"/>
        </w:rPr>
      </w:pPr>
      <w:r w:rsidRPr="00812D7C">
        <w:rPr>
          <w:rFonts w:ascii="Times New Roman" w:hAnsi="Times New Roman" w:cs="Times New Roman"/>
          <w:color w:val="000000" w:themeColor="text1"/>
          <w:sz w:val="20"/>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490B2A" w:rsidRPr="00812D7C" w:rsidRDefault="00490B2A" w:rsidP="00D6492A">
      <w:pPr>
        <w:pStyle w:val="ConsPlusNormal"/>
        <w:ind w:firstLine="709"/>
        <w:jc w:val="both"/>
        <w:rPr>
          <w:rFonts w:ascii="Times New Roman" w:hAnsi="Times New Roman" w:cs="Times New Roman"/>
          <w:color w:val="000000" w:themeColor="text1"/>
          <w:sz w:val="20"/>
        </w:rPr>
      </w:pPr>
    </w:p>
    <w:p w:rsidR="00D6492A" w:rsidRPr="00812D7C" w:rsidRDefault="00D6492A" w:rsidP="00D6492A">
      <w:pPr>
        <w:pStyle w:val="ConsPlusTitle"/>
        <w:ind w:firstLine="709"/>
        <w:jc w:val="both"/>
        <w:rPr>
          <w:rFonts w:ascii="Times New Roman" w:hAnsi="Times New Roman" w:cs="Times New Roman"/>
          <w:color w:val="000000" w:themeColor="text1"/>
          <w:sz w:val="20"/>
        </w:rPr>
      </w:pPr>
      <w:r w:rsidRPr="00812D7C">
        <w:rPr>
          <w:rFonts w:ascii="Times New Roman" w:hAnsi="Times New Roman" w:cs="Times New Roman"/>
          <w:color w:val="000000" w:themeColor="text1"/>
          <w:sz w:val="20"/>
        </w:rPr>
        <w:t>3.6. Описание административных процедур (действий), выполняемых многофункциональными центрами.</w:t>
      </w:r>
    </w:p>
    <w:p w:rsidR="00D6492A" w:rsidRPr="00812D7C" w:rsidRDefault="00D6492A" w:rsidP="00D6492A">
      <w:pPr>
        <w:pStyle w:val="ConsPlusNormal"/>
        <w:ind w:firstLine="709"/>
        <w:jc w:val="both"/>
        <w:rPr>
          <w:rFonts w:ascii="Times New Roman" w:hAnsi="Times New Roman" w:cs="Times New Roman"/>
          <w:color w:val="000000" w:themeColor="text1"/>
          <w:sz w:val="20"/>
        </w:rPr>
      </w:pPr>
      <w:r w:rsidRPr="00812D7C">
        <w:rPr>
          <w:rFonts w:ascii="Times New Roman" w:hAnsi="Times New Roman" w:cs="Times New Roman"/>
          <w:color w:val="000000" w:themeColor="text1"/>
          <w:sz w:val="20"/>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D6492A" w:rsidRPr="00812D7C" w:rsidRDefault="00D6492A" w:rsidP="00D6492A">
      <w:pPr>
        <w:pStyle w:val="ConsPlusNormal"/>
        <w:ind w:firstLine="709"/>
        <w:jc w:val="both"/>
        <w:rPr>
          <w:rFonts w:ascii="Times New Roman" w:hAnsi="Times New Roman" w:cs="Times New Roman"/>
          <w:color w:val="000000" w:themeColor="text1"/>
          <w:sz w:val="20"/>
        </w:rPr>
      </w:pPr>
      <w:r w:rsidRPr="00812D7C">
        <w:rPr>
          <w:rFonts w:ascii="Times New Roman" w:hAnsi="Times New Roman" w:cs="Times New Roman"/>
          <w:color w:val="000000" w:themeColor="text1"/>
          <w:sz w:val="20"/>
        </w:rPr>
        <w:t>3.6.1. Описание последовательности действий при приеме и регистрации заявления и представленных документов.</w:t>
      </w:r>
    </w:p>
    <w:p w:rsidR="00D6492A" w:rsidRPr="00812D7C" w:rsidRDefault="00D6492A" w:rsidP="00D6492A">
      <w:pPr>
        <w:pStyle w:val="ConsPlusNormal"/>
        <w:ind w:firstLine="709"/>
        <w:jc w:val="both"/>
        <w:rPr>
          <w:rFonts w:ascii="Times New Roman" w:hAnsi="Times New Roman" w:cs="Times New Roman"/>
          <w:color w:val="000000" w:themeColor="text1"/>
          <w:sz w:val="20"/>
        </w:rPr>
      </w:pPr>
      <w:r w:rsidRPr="00812D7C">
        <w:rPr>
          <w:rFonts w:ascii="Times New Roman" w:hAnsi="Times New Roman" w:cs="Times New Roman"/>
          <w:color w:val="000000" w:themeColor="text1"/>
          <w:sz w:val="20"/>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D6492A" w:rsidRPr="00812D7C" w:rsidRDefault="00D6492A" w:rsidP="00D6492A">
      <w:pPr>
        <w:pStyle w:val="ConsPlusNormal"/>
        <w:ind w:firstLine="709"/>
        <w:jc w:val="both"/>
        <w:rPr>
          <w:rFonts w:ascii="Times New Roman" w:hAnsi="Times New Roman" w:cs="Times New Roman"/>
          <w:color w:val="000000" w:themeColor="text1"/>
          <w:sz w:val="20"/>
        </w:rPr>
      </w:pPr>
      <w:r w:rsidRPr="00812D7C">
        <w:rPr>
          <w:rFonts w:ascii="Times New Roman" w:hAnsi="Times New Roman" w:cs="Times New Roman"/>
          <w:color w:val="000000" w:themeColor="text1"/>
          <w:sz w:val="20"/>
        </w:rPr>
        <w:t>документа, удостоверяющего личность заявителя (его представителя);</w:t>
      </w:r>
    </w:p>
    <w:p w:rsidR="00D6492A" w:rsidRPr="00812D7C" w:rsidRDefault="00D6492A" w:rsidP="00D6492A">
      <w:pPr>
        <w:pStyle w:val="ConsPlusNormal"/>
        <w:ind w:firstLine="709"/>
        <w:jc w:val="both"/>
        <w:rPr>
          <w:rFonts w:ascii="Times New Roman" w:hAnsi="Times New Roman" w:cs="Times New Roman"/>
          <w:color w:val="000000" w:themeColor="text1"/>
          <w:sz w:val="20"/>
        </w:rPr>
      </w:pPr>
      <w:r w:rsidRPr="00812D7C">
        <w:rPr>
          <w:rFonts w:ascii="Times New Roman" w:hAnsi="Times New Roman" w:cs="Times New Roman"/>
          <w:color w:val="000000" w:themeColor="text1"/>
          <w:sz w:val="20"/>
        </w:rPr>
        <w:t>документа, подтверждающего полномочия представителя заявителя.</w:t>
      </w:r>
    </w:p>
    <w:p w:rsidR="00D6492A" w:rsidRPr="00812D7C" w:rsidRDefault="00D6492A" w:rsidP="00D6492A">
      <w:pPr>
        <w:pStyle w:val="ConsPlusNormal"/>
        <w:ind w:firstLine="709"/>
        <w:jc w:val="both"/>
        <w:rPr>
          <w:rFonts w:ascii="Times New Roman" w:hAnsi="Times New Roman" w:cs="Times New Roman"/>
          <w:color w:val="000000" w:themeColor="text1"/>
          <w:sz w:val="20"/>
        </w:rPr>
      </w:pPr>
      <w:r w:rsidRPr="00812D7C">
        <w:rPr>
          <w:rFonts w:ascii="Times New Roman" w:hAnsi="Times New Roman" w:cs="Times New Roman"/>
          <w:color w:val="000000" w:themeColor="text1"/>
          <w:sz w:val="20"/>
        </w:rPr>
        <w:t>Специалист, ответственный за прием и регистрацию документов:</w:t>
      </w:r>
    </w:p>
    <w:p w:rsidR="00D6492A" w:rsidRPr="00812D7C" w:rsidRDefault="00D6492A" w:rsidP="00D6492A">
      <w:pPr>
        <w:pStyle w:val="ConsPlusNormal"/>
        <w:ind w:firstLine="709"/>
        <w:jc w:val="both"/>
        <w:rPr>
          <w:rFonts w:ascii="Times New Roman" w:hAnsi="Times New Roman" w:cs="Times New Roman"/>
          <w:color w:val="000000" w:themeColor="text1"/>
          <w:sz w:val="20"/>
        </w:rPr>
      </w:pPr>
      <w:r w:rsidRPr="00812D7C">
        <w:rPr>
          <w:rFonts w:ascii="Times New Roman" w:hAnsi="Times New Roman" w:cs="Times New Roman"/>
          <w:color w:val="000000" w:themeColor="text1"/>
          <w:sz w:val="20"/>
        </w:rPr>
        <w:t>регистрирует в установленном порядке поступившие документы;</w:t>
      </w:r>
    </w:p>
    <w:p w:rsidR="00D6492A" w:rsidRPr="00812D7C" w:rsidRDefault="00D6492A" w:rsidP="00D6492A">
      <w:pPr>
        <w:pStyle w:val="ConsPlusNormal"/>
        <w:ind w:firstLine="709"/>
        <w:jc w:val="both"/>
        <w:rPr>
          <w:rFonts w:ascii="Times New Roman" w:hAnsi="Times New Roman" w:cs="Times New Roman"/>
          <w:color w:val="000000" w:themeColor="text1"/>
          <w:sz w:val="20"/>
        </w:rPr>
      </w:pPr>
      <w:r w:rsidRPr="00812D7C">
        <w:rPr>
          <w:rFonts w:ascii="Times New Roman" w:hAnsi="Times New Roman" w:cs="Times New Roman"/>
          <w:color w:val="000000" w:themeColor="text1"/>
          <w:sz w:val="20"/>
        </w:rPr>
        <w:t>оформляет уведомление о приеме документов и передает его заявителю;</w:t>
      </w:r>
    </w:p>
    <w:p w:rsidR="00D6492A" w:rsidRPr="00812D7C" w:rsidRDefault="00D6492A" w:rsidP="00D6492A">
      <w:pPr>
        <w:pStyle w:val="ConsPlusNormal"/>
        <w:ind w:firstLine="709"/>
        <w:jc w:val="both"/>
        <w:rPr>
          <w:rFonts w:ascii="Times New Roman" w:hAnsi="Times New Roman" w:cs="Times New Roman"/>
          <w:color w:val="000000" w:themeColor="text1"/>
          <w:sz w:val="20"/>
        </w:rPr>
      </w:pPr>
      <w:r w:rsidRPr="00812D7C">
        <w:rPr>
          <w:rFonts w:ascii="Times New Roman" w:hAnsi="Times New Roman" w:cs="Times New Roman"/>
          <w:color w:val="000000" w:themeColor="text1"/>
          <w:sz w:val="20"/>
        </w:rPr>
        <w:t>направляет заявление на предоставление муниципальной услуги и комплект необходимых документов в администрацию.</w:t>
      </w:r>
    </w:p>
    <w:p w:rsidR="00D6492A" w:rsidRPr="00812D7C" w:rsidRDefault="00D6492A" w:rsidP="00D6492A">
      <w:pPr>
        <w:pStyle w:val="ConsPlusNormal"/>
        <w:ind w:firstLine="709"/>
        <w:jc w:val="both"/>
        <w:rPr>
          <w:rFonts w:ascii="Times New Roman" w:hAnsi="Times New Roman" w:cs="Times New Roman"/>
          <w:color w:val="000000" w:themeColor="text1"/>
          <w:sz w:val="20"/>
        </w:rPr>
      </w:pPr>
      <w:r w:rsidRPr="00812D7C">
        <w:rPr>
          <w:rFonts w:ascii="Times New Roman" w:hAnsi="Times New Roman" w:cs="Times New Roman"/>
          <w:color w:val="000000" w:themeColor="text1"/>
          <w:sz w:val="20"/>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D6492A" w:rsidRPr="00812D7C" w:rsidRDefault="00D6492A" w:rsidP="00D6492A">
      <w:pPr>
        <w:pStyle w:val="ConsPlusNormal"/>
        <w:ind w:firstLine="709"/>
        <w:jc w:val="both"/>
        <w:rPr>
          <w:rFonts w:ascii="Times New Roman" w:hAnsi="Times New Roman" w:cs="Times New Roman"/>
          <w:color w:val="000000" w:themeColor="text1"/>
          <w:sz w:val="20"/>
        </w:rPr>
      </w:pPr>
      <w:r w:rsidRPr="00812D7C">
        <w:rPr>
          <w:rFonts w:ascii="Times New Roman" w:hAnsi="Times New Roman" w:cs="Times New Roman"/>
          <w:color w:val="000000" w:themeColor="text1"/>
          <w:sz w:val="20"/>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D6492A" w:rsidRPr="00812D7C" w:rsidRDefault="00D6492A" w:rsidP="00D6492A">
      <w:pPr>
        <w:pStyle w:val="ConsPlusNormal"/>
        <w:ind w:firstLine="709"/>
        <w:jc w:val="both"/>
        <w:rPr>
          <w:rFonts w:ascii="Times New Roman" w:hAnsi="Times New Roman" w:cs="Times New Roman"/>
          <w:color w:val="000000" w:themeColor="text1"/>
          <w:sz w:val="20"/>
        </w:rPr>
      </w:pPr>
      <w:r w:rsidRPr="00812D7C">
        <w:rPr>
          <w:rFonts w:ascii="Times New Roman" w:hAnsi="Times New Roman" w:cs="Times New Roman"/>
          <w:color w:val="000000" w:themeColor="text1"/>
          <w:sz w:val="20"/>
        </w:rPr>
        <w:t xml:space="preserve">Максимальный срок выполнения административной процедуры составляет </w:t>
      </w:r>
      <w:r w:rsidR="00B22840" w:rsidRPr="00812D7C">
        <w:rPr>
          <w:rFonts w:ascii="Times New Roman" w:hAnsi="Times New Roman" w:cs="Times New Roman"/>
          <w:color w:val="000000" w:themeColor="text1"/>
          <w:sz w:val="20"/>
        </w:rPr>
        <w:t xml:space="preserve">двух </w:t>
      </w:r>
      <w:r w:rsidRPr="00812D7C">
        <w:rPr>
          <w:rFonts w:ascii="Times New Roman" w:hAnsi="Times New Roman" w:cs="Times New Roman"/>
          <w:color w:val="000000" w:themeColor="text1"/>
          <w:sz w:val="20"/>
        </w:rPr>
        <w:t>дней с момента поступления в многофункциональный центр заявления с документами.</w:t>
      </w:r>
    </w:p>
    <w:p w:rsidR="00D6492A" w:rsidRPr="00812D7C" w:rsidRDefault="00D6492A" w:rsidP="00D6492A">
      <w:pPr>
        <w:pStyle w:val="ConsPlusNormal"/>
        <w:ind w:firstLine="709"/>
        <w:jc w:val="both"/>
        <w:rPr>
          <w:rFonts w:ascii="Times New Roman" w:hAnsi="Times New Roman" w:cs="Times New Roman"/>
          <w:color w:val="000000" w:themeColor="text1"/>
          <w:sz w:val="20"/>
        </w:rPr>
      </w:pPr>
      <w:r w:rsidRPr="00812D7C">
        <w:rPr>
          <w:rFonts w:ascii="Times New Roman" w:hAnsi="Times New Roman" w:cs="Times New Roman"/>
          <w:color w:val="000000" w:themeColor="text1"/>
          <w:sz w:val="20"/>
        </w:rPr>
        <w:t>3.6.</w:t>
      </w:r>
      <w:r w:rsidR="00490B2A" w:rsidRPr="00812D7C">
        <w:rPr>
          <w:rFonts w:ascii="Times New Roman" w:hAnsi="Times New Roman" w:cs="Times New Roman"/>
          <w:color w:val="000000" w:themeColor="text1"/>
          <w:sz w:val="20"/>
        </w:rPr>
        <w:t>2</w:t>
      </w:r>
      <w:r w:rsidRPr="00812D7C">
        <w:rPr>
          <w:rFonts w:ascii="Times New Roman" w:hAnsi="Times New Roman" w:cs="Times New Roman"/>
          <w:color w:val="000000" w:themeColor="text1"/>
          <w:sz w:val="20"/>
        </w:rPr>
        <w:t>.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D6492A" w:rsidRPr="00812D7C" w:rsidRDefault="00D6492A" w:rsidP="00D6492A">
      <w:pPr>
        <w:pStyle w:val="ConsPlusNormal"/>
        <w:ind w:firstLine="709"/>
        <w:jc w:val="both"/>
        <w:rPr>
          <w:rFonts w:ascii="Times New Roman" w:hAnsi="Times New Roman" w:cs="Times New Roman"/>
          <w:color w:val="000000" w:themeColor="text1"/>
          <w:sz w:val="20"/>
        </w:rPr>
      </w:pPr>
      <w:r w:rsidRPr="00812D7C">
        <w:rPr>
          <w:rFonts w:ascii="Times New Roman" w:hAnsi="Times New Roman" w:cs="Times New Roman"/>
          <w:color w:val="000000" w:themeColor="text1"/>
          <w:sz w:val="20"/>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D6492A" w:rsidRPr="00812D7C" w:rsidRDefault="00D6492A" w:rsidP="00D6492A">
      <w:pPr>
        <w:pStyle w:val="ConsPlusNormal"/>
        <w:ind w:firstLine="709"/>
        <w:jc w:val="both"/>
        <w:rPr>
          <w:rFonts w:ascii="Times New Roman" w:hAnsi="Times New Roman" w:cs="Times New Roman"/>
          <w:color w:val="000000" w:themeColor="text1"/>
          <w:sz w:val="20"/>
        </w:rPr>
      </w:pPr>
      <w:r w:rsidRPr="00812D7C">
        <w:rPr>
          <w:rFonts w:ascii="Times New Roman" w:hAnsi="Times New Roman" w:cs="Times New Roman"/>
          <w:color w:val="000000" w:themeColor="text1"/>
          <w:sz w:val="20"/>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D6492A" w:rsidRPr="00812D7C" w:rsidRDefault="00D6492A" w:rsidP="00D6492A">
      <w:pPr>
        <w:pStyle w:val="ConsPlusNormal"/>
        <w:ind w:firstLine="709"/>
        <w:jc w:val="both"/>
        <w:rPr>
          <w:rFonts w:ascii="Times New Roman" w:hAnsi="Times New Roman" w:cs="Times New Roman"/>
          <w:color w:val="000000" w:themeColor="text1"/>
          <w:sz w:val="20"/>
        </w:rPr>
      </w:pPr>
      <w:r w:rsidRPr="00812D7C">
        <w:rPr>
          <w:rFonts w:ascii="Times New Roman" w:hAnsi="Times New Roman" w:cs="Times New Roman"/>
          <w:color w:val="000000" w:themeColor="text1"/>
          <w:sz w:val="20"/>
        </w:rPr>
        <w:t>документ, удостоверяющий личность заявителя либо его представителя;</w:t>
      </w:r>
    </w:p>
    <w:p w:rsidR="00D6492A" w:rsidRPr="00812D7C" w:rsidRDefault="00D6492A" w:rsidP="00D6492A">
      <w:pPr>
        <w:pStyle w:val="ConsPlusNormal"/>
        <w:ind w:firstLine="709"/>
        <w:jc w:val="both"/>
        <w:rPr>
          <w:rFonts w:ascii="Times New Roman" w:hAnsi="Times New Roman" w:cs="Times New Roman"/>
          <w:color w:val="000000" w:themeColor="text1"/>
          <w:sz w:val="20"/>
        </w:rPr>
      </w:pPr>
      <w:r w:rsidRPr="00812D7C">
        <w:rPr>
          <w:rFonts w:ascii="Times New Roman" w:hAnsi="Times New Roman" w:cs="Times New Roman"/>
          <w:color w:val="000000" w:themeColor="text1"/>
          <w:sz w:val="20"/>
        </w:rPr>
        <w:t>документ, подтверждающий полномочия представителя заявителя.</w:t>
      </w:r>
    </w:p>
    <w:p w:rsidR="00D6492A" w:rsidRPr="00812D7C" w:rsidRDefault="00D6492A" w:rsidP="00D6492A">
      <w:pPr>
        <w:pStyle w:val="ConsPlusNormal"/>
        <w:ind w:firstLine="709"/>
        <w:jc w:val="both"/>
        <w:rPr>
          <w:rFonts w:ascii="Times New Roman" w:hAnsi="Times New Roman" w:cs="Times New Roman"/>
          <w:color w:val="000000" w:themeColor="text1"/>
          <w:sz w:val="20"/>
        </w:rPr>
      </w:pPr>
      <w:r w:rsidRPr="00812D7C">
        <w:rPr>
          <w:rFonts w:ascii="Times New Roman" w:hAnsi="Times New Roman" w:cs="Times New Roman"/>
          <w:color w:val="000000" w:themeColor="text1"/>
          <w:sz w:val="20"/>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D6492A" w:rsidRPr="00812D7C" w:rsidRDefault="00D6492A" w:rsidP="00D6492A">
      <w:pPr>
        <w:pStyle w:val="ConsPlusNormal"/>
        <w:ind w:firstLine="709"/>
        <w:jc w:val="both"/>
        <w:rPr>
          <w:rFonts w:ascii="Times New Roman" w:hAnsi="Times New Roman" w:cs="Times New Roman"/>
          <w:color w:val="000000" w:themeColor="text1"/>
          <w:sz w:val="20"/>
        </w:rPr>
      </w:pPr>
      <w:r w:rsidRPr="00812D7C">
        <w:rPr>
          <w:rFonts w:ascii="Times New Roman" w:hAnsi="Times New Roman" w:cs="Times New Roman"/>
          <w:color w:val="000000" w:themeColor="text1"/>
          <w:sz w:val="20"/>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D6492A" w:rsidRPr="00812D7C" w:rsidRDefault="00D6492A" w:rsidP="00D6492A">
      <w:pPr>
        <w:pStyle w:val="ConsPlusNormal"/>
        <w:ind w:firstLine="709"/>
        <w:jc w:val="both"/>
        <w:rPr>
          <w:rFonts w:ascii="Times New Roman" w:hAnsi="Times New Roman" w:cs="Times New Roman"/>
          <w:color w:val="000000" w:themeColor="text1"/>
          <w:sz w:val="20"/>
        </w:rPr>
      </w:pPr>
      <w:r w:rsidRPr="00812D7C">
        <w:rPr>
          <w:rFonts w:ascii="Times New Roman" w:hAnsi="Times New Roman" w:cs="Times New Roman"/>
          <w:color w:val="000000" w:themeColor="text1"/>
          <w:sz w:val="20"/>
        </w:rPr>
        <w:t xml:space="preserve">Максимальный срок выполнения административной процедуры не может превышать </w:t>
      </w:r>
      <w:r w:rsidR="00B22840" w:rsidRPr="00812D7C">
        <w:rPr>
          <w:rFonts w:ascii="Times New Roman" w:hAnsi="Times New Roman" w:cs="Times New Roman"/>
          <w:color w:val="000000" w:themeColor="text1"/>
          <w:sz w:val="20"/>
        </w:rPr>
        <w:t>3</w:t>
      </w:r>
      <w:r w:rsidRPr="00812D7C">
        <w:rPr>
          <w:rFonts w:ascii="Times New Roman" w:hAnsi="Times New Roman" w:cs="Times New Roman"/>
          <w:color w:val="000000" w:themeColor="text1"/>
          <w:sz w:val="20"/>
        </w:rPr>
        <w:t xml:space="preserve"> дней, с момента поступления результата предоставления муниципальной услуги в многофункциональный центр.</w:t>
      </w:r>
    </w:p>
    <w:p w:rsidR="00D6492A" w:rsidRPr="00812D7C" w:rsidRDefault="00D6492A" w:rsidP="00D6492A">
      <w:pPr>
        <w:pStyle w:val="ConsPlusNormal"/>
        <w:ind w:firstLine="709"/>
        <w:jc w:val="both"/>
        <w:rPr>
          <w:rFonts w:ascii="Times New Roman" w:hAnsi="Times New Roman" w:cs="Times New Roman"/>
          <w:color w:val="000000" w:themeColor="text1"/>
          <w:sz w:val="20"/>
        </w:rPr>
      </w:pPr>
      <w:r w:rsidRPr="00812D7C">
        <w:rPr>
          <w:rFonts w:ascii="Times New Roman" w:hAnsi="Times New Roman" w:cs="Times New Roman"/>
          <w:color w:val="000000" w:themeColor="text1"/>
          <w:sz w:val="20"/>
        </w:rPr>
        <w:t>3.6.</w:t>
      </w:r>
      <w:r w:rsidR="00490B2A" w:rsidRPr="00812D7C">
        <w:rPr>
          <w:rFonts w:ascii="Times New Roman" w:hAnsi="Times New Roman" w:cs="Times New Roman"/>
          <w:color w:val="000000" w:themeColor="text1"/>
          <w:sz w:val="20"/>
        </w:rPr>
        <w:t>3</w:t>
      </w:r>
      <w:r w:rsidRPr="00812D7C">
        <w:rPr>
          <w:rFonts w:ascii="Times New Roman" w:hAnsi="Times New Roman" w:cs="Times New Roman"/>
          <w:color w:val="000000" w:themeColor="text1"/>
          <w:sz w:val="20"/>
        </w:rPr>
        <w:t xml:space="preserve"> Особенности выполнения административных процедур (действий) в многофункциональном центре.</w:t>
      </w:r>
    </w:p>
    <w:p w:rsidR="00D6492A" w:rsidRPr="00812D7C" w:rsidRDefault="00D6492A" w:rsidP="00D6492A">
      <w:pPr>
        <w:pStyle w:val="ConsPlusNormal"/>
        <w:ind w:firstLine="709"/>
        <w:jc w:val="both"/>
        <w:rPr>
          <w:rFonts w:ascii="Times New Roman" w:hAnsi="Times New Roman" w:cs="Times New Roman"/>
          <w:color w:val="000000" w:themeColor="text1"/>
          <w:sz w:val="20"/>
        </w:rPr>
      </w:pPr>
      <w:r w:rsidRPr="00812D7C">
        <w:rPr>
          <w:rFonts w:ascii="Times New Roman" w:hAnsi="Times New Roman" w:cs="Times New Roman"/>
          <w:color w:val="000000" w:themeColor="text1"/>
          <w:sz w:val="20"/>
        </w:rPr>
        <w:t>В случае подачи запроса на предоставление муниципальной услуги через многофункциональный центр:</w:t>
      </w:r>
    </w:p>
    <w:p w:rsidR="00D6492A" w:rsidRPr="00812D7C" w:rsidRDefault="00D6492A" w:rsidP="00D6492A">
      <w:pPr>
        <w:pStyle w:val="ConsPlusNormal"/>
        <w:ind w:firstLine="709"/>
        <w:jc w:val="both"/>
        <w:rPr>
          <w:rFonts w:ascii="Times New Roman" w:hAnsi="Times New Roman" w:cs="Times New Roman"/>
          <w:color w:val="000000" w:themeColor="text1"/>
          <w:sz w:val="20"/>
        </w:rPr>
      </w:pPr>
      <w:r w:rsidRPr="00812D7C">
        <w:rPr>
          <w:rFonts w:ascii="Times New Roman" w:hAnsi="Times New Roman" w:cs="Times New Roman"/>
          <w:color w:val="000000" w:themeColor="text1"/>
          <w:sz w:val="20"/>
        </w:rPr>
        <w:lastRenderedPageBreak/>
        <w:t>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D6492A" w:rsidRPr="00812D7C" w:rsidRDefault="00D6492A" w:rsidP="00D6492A">
      <w:pPr>
        <w:pStyle w:val="ConsPlusTitle"/>
        <w:ind w:firstLine="709"/>
        <w:jc w:val="both"/>
        <w:rPr>
          <w:rFonts w:ascii="Times New Roman" w:hAnsi="Times New Roman" w:cs="Times New Roman"/>
          <w:b w:val="0"/>
          <w:color w:val="000000" w:themeColor="text1"/>
          <w:sz w:val="20"/>
        </w:rPr>
      </w:pPr>
      <w:r w:rsidRPr="00812D7C">
        <w:rPr>
          <w:rFonts w:ascii="Times New Roman" w:hAnsi="Times New Roman" w:cs="Times New Roman"/>
          <w:b w:val="0"/>
          <w:color w:val="000000" w:themeColor="text1"/>
          <w:sz w:val="20"/>
        </w:rPr>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D6492A" w:rsidRPr="00812D7C" w:rsidRDefault="00D6492A" w:rsidP="00D6492A">
      <w:pPr>
        <w:pStyle w:val="ConsPlusTitle"/>
        <w:ind w:firstLine="709"/>
        <w:jc w:val="both"/>
        <w:rPr>
          <w:rFonts w:ascii="Times New Roman" w:hAnsi="Times New Roman" w:cs="Times New Roman"/>
          <w:color w:val="000000" w:themeColor="text1"/>
          <w:sz w:val="20"/>
        </w:rPr>
      </w:pPr>
      <w:r w:rsidRPr="00812D7C">
        <w:rPr>
          <w:rFonts w:ascii="Times New Roman" w:hAnsi="Times New Roman" w:cs="Times New Roman"/>
          <w:color w:val="000000" w:themeColor="text1"/>
          <w:sz w:val="20"/>
        </w:rPr>
        <w:t>3.</w:t>
      </w:r>
      <w:r w:rsidR="00490B2A" w:rsidRPr="00812D7C">
        <w:rPr>
          <w:rFonts w:ascii="Times New Roman" w:hAnsi="Times New Roman" w:cs="Times New Roman"/>
          <w:color w:val="000000" w:themeColor="text1"/>
          <w:sz w:val="20"/>
        </w:rPr>
        <w:t>7</w:t>
      </w:r>
      <w:r w:rsidRPr="00812D7C">
        <w:rPr>
          <w:rFonts w:ascii="Times New Roman" w:hAnsi="Times New Roman" w:cs="Times New Roman"/>
          <w:color w:val="000000" w:themeColor="text1"/>
          <w:sz w:val="20"/>
        </w:rPr>
        <w:t>. Порядок исправления допущенных опечаток и ошибок в выданных в результате предоставления муниципальной услуги документах.</w:t>
      </w:r>
    </w:p>
    <w:p w:rsidR="00D6492A" w:rsidRPr="00812D7C" w:rsidRDefault="00D6492A" w:rsidP="00D6492A">
      <w:pPr>
        <w:pStyle w:val="ConsPlusNormal"/>
        <w:ind w:firstLine="709"/>
        <w:jc w:val="both"/>
        <w:rPr>
          <w:rFonts w:ascii="Times New Roman" w:hAnsi="Times New Roman" w:cs="Times New Roman"/>
          <w:color w:val="000000" w:themeColor="text1"/>
          <w:sz w:val="20"/>
        </w:rPr>
      </w:pPr>
      <w:r w:rsidRPr="00812D7C">
        <w:rPr>
          <w:rFonts w:ascii="Times New Roman" w:hAnsi="Times New Roman" w:cs="Times New Roman"/>
          <w:color w:val="000000" w:themeColor="text1"/>
          <w:sz w:val="20"/>
        </w:rPr>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p>
    <w:p w:rsidR="00D6492A" w:rsidRPr="00812D7C" w:rsidRDefault="00D6492A" w:rsidP="00D6492A">
      <w:pPr>
        <w:pStyle w:val="ConsPlusNormal"/>
        <w:ind w:firstLine="709"/>
        <w:jc w:val="both"/>
        <w:rPr>
          <w:rFonts w:ascii="Times New Roman" w:hAnsi="Times New Roman" w:cs="Times New Roman"/>
          <w:color w:val="000000" w:themeColor="text1"/>
          <w:sz w:val="20"/>
        </w:rPr>
      </w:pPr>
      <w:r w:rsidRPr="00812D7C">
        <w:rPr>
          <w:rFonts w:ascii="Times New Roman" w:hAnsi="Times New Roman" w:cs="Times New Roman"/>
          <w:color w:val="000000" w:themeColor="text1"/>
          <w:sz w:val="20"/>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D6492A" w:rsidRPr="00812D7C" w:rsidRDefault="00D6492A" w:rsidP="00D6492A">
      <w:pPr>
        <w:pStyle w:val="ConsPlusNormal"/>
        <w:ind w:firstLine="709"/>
        <w:jc w:val="both"/>
        <w:rPr>
          <w:rFonts w:ascii="Times New Roman" w:hAnsi="Times New Roman" w:cs="Times New Roman"/>
          <w:color w:val="000000" w:themeColor="text1"/>
          <w:sz w:val="20"/>
        </w:rPr>
      </w:pPr>
      <w:r w:rsidRPr="00812D7C">
        <w:rPr>
          <w:rFonts w:ascii="Times New Roman" w:hAnsi="Times New Roman" w:cs="Times New Roman"/>
          <w:color w:val="000000" w:themeColor="text1"/>
          <w:sz w:val="20"/>
        </w:rPr>
        <w:t>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w:t>
      </w:r>
    </w:p>
    <w:p w:rsidR="00D6492A" w:rsidRPr="00812D7C" w:rsidRDefault="00D6492A" w:rsidP="00D6492A">
      <w:pPr>
        <w:pStyle w:val="ConsPlusNormal"/>
        <w:ind w:firstLine="709"/>
        <w:jc w:val="both"/>
        <w:rPr>
          <w:rFonts w:ascii="Times New Roman" w:hAnsi="Times New Roman" w:cs="Times New Roman"/>
          <w:color w:val="000000" w:themeColor="text1"/>
          <w:sz w:val="20"/>
        </w:rPr>
      </w:pPr>
      <w:r w:rsidRPr="00812D7C">
        <w:rPr>
          <w:rFonts w:ascii="Times New Roman" w:hAnsi="Times New Roman" w:cs="Times New Roman"/>
          <w:color w:val="000000" w:themeColor="text1"/>
          <w:sz w:val="20"/>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D6492A" w:rsidRPr="00812D7C" w:rsidRDefault="00D6492A" w:rsidP="00D6492A">
      <w:pPr>
        <w:pStyle w:val="ConsPlusNormal"/>
        <w:ind w:firstLine="709"/>
        <w:jc w:val="both"/>
        <w:rPr>
          <w:rFonts w:ascii="Times New Roman" w:hAnsi="Times New Roman" w:cs="Times New Roman"/>
          <w:b/>
          <w:color w:val="000000" w:themeColor="text1"/>
          <w:sz w:val="20"/>
        </w:rPr>
      </w:pPr>
      <w:r w:rsidRPr="00812D7C">
        <w:rPr>
          <w:rFonts w:ascii="Times New Roman" w:hAnsi="Times New Roman" w:cs="Times New Roman"/>
          <w:b/>
          <w:color w:val="000000" w:themeColor="text1"/>
          <w:sz w:val="20"/>
        </w:rPr>
        <w:t>3.</w:t>
      </w:r>
      <w:r w:rsidR="00490B2A" w:rsidRPr="00812D7C">
        <w:rPr>
          <w:rFonts w:ascii="Times New Roman" w:hAnsi="Times New Roman" w:cs="Times New Roman"/>
          <w:b/>
          <w:color w:val="000000" w:themeColor="text1"/>
          <w:sz w:val="20"/>
        </w:rPr>
        <w:t>8</w:t>
      </w:r>
      <w:r w:rsidRPr="00812D7C">
        <w:rPr>
          <w:rFonts w:ascii="Times New Roman" w:hAnsi="Times New Roman" w:cs="Times New Roman"/>
          <w:b/>
          <w:color w:val="000000" w:themeColor="text1"/>
          <w:sz w:val="20"/>
        </w:rPr>
        <w:t>. Порядок отзыва заявления о предоставлении муниципальной услуги.</w:t>
      </w:r>
    </w:p>
    <w:p w:rsidR="00D6492A" w:rsidRPr="00812D7C" w:rsidRDefault="00D6492A" w:rsidP="00D6492A">
      <w:pPr>
        <w:pStyle w:val="ConsPlusNormal"/>
        <w:ind w:firstLine="709"/>
        <w:jc w:val="both"/>
        <w:rPr>
          <w:rFonts w:ascii="Times New Roman" w:hAnsi="Times New Roman" w:cs="Times New Roman"/>
          <w:color w:val="000000" w:themeColor="text1"/>
          <w:sz w:val="20"/>
        </w:rPr>
      </w:pPr>
      <w:r w:rsidRPr="00812D7C">
        <w:rPr>
          <w:rFonts w:ascii="Times New Roman" w:hAnsi="Times New Roman" w:cs="Times New Roman"/>
          <w:color w:val="000000" w:themeColor="text1"/>
          <w:sz w:val="20"/>
        </w:rPr>
        <w:t>Заявитель имеет право отказаться от предоставления ему муниципальной услуги и отозвать заявление об утверждении схемы расположения земельного участка или земельных участков на кадастровом плане территории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D6492A" w:rsidRPr="00812D7C" w:rsidRDefault="00D6492A" w:rsidP="00D6492A">
      <w:pPr>
        <w:pStyle w:val="ConsPlusNormal"/>
        <w:ind w:firstLine="709"/>
        <w:jc w:val="both"/>
        <w:rPr>
          <w:rFonts w:ascii="Times New Roman" w:hAnsi="Times New Roman" w:cs="Times New Roman"/>
          <w:color w:val="000000" w:themeColor="text1"/>
          <w:sz w:val="20"/>
        </w:rPr>
      </w:pPr>
      <w:r w:rsidRPr="00812D7C">
        <w:rPr>
          <w:rFonts w:ascii="Times New Roman" w:hAnsi="Times New Roman" w:cs="Times New Roman"/>
          <w:color w:val="000000" w:themeColor="text1"/>
          <w:sz w:val="20"/>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D6492A" w:rsidRPr="00812D7C" w:rsidRDefault="00D6492A" w:rsidP="00D6492A">
      <w:pPr>
        <w:pStyle w:val="ConsPlusNormal"/>
        <w:ind w:firstLine="709"/>
        <w:jc w:val="both"/>
        <w:rPr>
          <w:rFonts w:ascii="Times New Roman" w:hAnsi="Times New Roman" w:cs="Times New Roman"/>
          <w:color w:val="000000" w:themeColor="text1"/>
          <w:sz w:val="20"/>
        </w:rPr>
      </w:pPr>
      <w:r w:rsidRPr="00812D7C">
        <w:rPr>
          <w:rFonts w:ascii="Times New Roman" w:hAnsi="Times New Roman" w:cs="Times New Roman"/>
          <w:color w:val="000000" w:themeColor="text1"/>
          <w:sz w:val="20"/>
        </w:rPr>
        <w:t>Специалист направляет заявителю заявление об утверждении схемы расположения земельного участка или земельных участков на кадастровом плане территории по адресу, содержащемуся в его заявлении, в течение 7 дней с момента поступления заявления об отзыве.</w:t>
      </w:r>
    </w:p>
    <w:p w:rsidR="00D6492A" w:rsidRPr="00812D7C" w:rsidRDefault="00D6492A" w:rsidP="00D6492A">
      <w:pPr>
        <w:pStyle w:val="ConsPlusTitle"/>
        <w:ind w:firstLine="709"/>
        <w:jc w:val="both"/>
        <w:rPr>
          <w:rFonts w:ascii="Times New Roman" w:hAnsi="Times New Roman" w:cs="Times New Roman"/>
          <w:color w:val="000000" w:themeColor="text1"/>
          <w:sz w:val="20"/>
        </w:rPr>
      </w:pPr>
      <w:r w:rsidRPr="00812D7C">
        <w:rPr>
          <w:rFonts w:ascii="Times New Roman" w:hAnsi="Times New Roman" w:cs="Times New Roman"/>
          <w:color w:val="000000" w:themeColor="text1"/>
          <w:sz w:val="20"/>
        </w:rPr>
        <w:t>4. Формы контроля за предоставлением муниципальной услуги</w:t>
      </w:r>
    </w:p>
    <w:p w:rsidR="00D6492A" w:rsidRPr="00812D7C" w:rsidRDefault="00D6492A" w:rsidP="00D6492A">
      <w:pPr>
        <w:autoSpaceDE w:val="0"/>
        <w:spacing w:before="0" w:line="240" w:lineRule="auto"/>
        <w:rPr>
          <w:rFonts w:ascii="Times New Roman" w:hAnsi="Times New Roman" w:cs="Times New Roman"/>
          <w:b/>
          <w:bCs/>
          <w:color w:val="000000" w:themeColor="text1"/>
          <w:sz w:val="20"/>
          <w:szCs w:val="20"/>
        </w:rPr>
      </w:pPr>
      <w:r w:rsidRPr="00812D7C">
        <w:rPr>
          <w:rFonts w:ascii="Times New Roman" w:hAnsi="Times New Roman" w:cs="Times New Roman"/>
          <w:b/>
          <w:bCs/>
          <w:color w:val="000000" w:themeColor="text1"/>
          <w:sz w:val="20"/>
          <w:szCs w:val="20"/>
        </w:rPr>
        <w:t>4.1. Порядок осуществления текущего контроля</w:t>
      </w:r>
    </w:p>
    <w:p w:rsidR="00D6492A" w:rsidRPr="00812D7C" w:rsidRDefault="00D6492A" w:rsidP="00D6492A">
      <w:pPr>
        <w:autoSpaceDE w:val="0"/>
        <w:spacing w:before="0" w:line="240" w:lineRule="auto"/>
        <w:rPr>
          <w:rFonts w:ascii="Times New Roman" w:hAnsi="Times New Roman" w:cs="Times New Roman"/>
          <w:bCs/>
          <w:color w:val="000000" w:themeColor="text1"/>
          <w:sz w:val="20"/>
          <w:szCs w:val="20"/>
        </w:rPr>
      </w:pPr>
      <w:r w:rsidRPr="00812D7C">
        <w:rPr>
          <w:rFonts w:ascii="Times New Roman" w:hAnsi="Times New Roman" w:cs="Times New Roman"/>
          <w:bCs/>
          <w:color w:val="000000" w:themeColor="text1"/>
          <w:sz w:val="20"/>
          <w:szCs w:val="20"/>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D6492A" w:rsidRPr="00812D7C" w:rsidRDefault="00D6492A" w:rsidP="00D6492A">
      <w:pPr>
        <w:autoSpaceDE w:val="0"/>
        <w:spacing w:before="0" w:line="240" w:lineRule="auto"/>
        <w:rPr>
          <w:rFonts w:ascii="Times New Roman" w:hAnsi="Times New Roman" w:cs="Times New Roman"/>
          <w:bCs/>
          <w:color w:val="000000" w:themeColor="text1"/>
          <w:sz w:val="20"/>
          <w:szCs w:val="20"/>
        </w:rPr>
      </w:pPr>
      <w:r w:rsidRPr="00812D7C">
        <w:rPr>
          <w:rFonts w:ascii="Times New Roman" w:hAnsi="Times New Roman" w:cs="Times New Roman"/>
          <w:bCs/>
          <w:color w:val="000000" w:themeColor="text1"/>
          <w:sz w:val="20"/>
          <w:szCs w:val="20"/>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D6492A" w:rsidRPr="00812D7C" w:rsidRDefault="00D6492A" w:rsidP="00D6492A">
      <w:pPr>
        <w:autoSpaceDE w:val="0"/>
        <w:spacing w:before="0" w:line="240" w:lineRule="auto"/>
        <w:rPr>
          <w:rFonts w:ascii="Times New Roman" w:hAnsi="Times New Roman" w:cs="Times New Roman"/>
          <w:bCs/>
          <w:color w:val="000000" w:themeColor="text1"/>
          <w:sz w:val="20"/>
          <w:szCs w:val="20"/>
        </w:rPr>
      </w:pPr>
      <w:r w:rsidRPr="00812D7C">
        <w:rPr>
          <w:rFonts w:ascii="Times New Roman" w:hAnsi="Times New Roman" w:cs="Times New Roman"/>
          <w:bCs/>
          <w:color w:val="000000" w:themeColor="text1"/>
          <w:sz w:val="20"/>
          <w:szCs w:val="20"/>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D6492A" w:rsidRPr="00812D7C" w:rsidRDefault="00D6492A" w:rsidP="00D6492A">
      <w:pPr>
        <w:autoSpaceDE w:val="0"/>
        <w:spacing w:before="0" w:line="240" w:lineRule="auto"/>
        <w:rPr>
          <w:rFonts w:ascii="Times New Roman" w:hAnsi="Times New Roman" w:cs="Times New Roman"/>
          <w:bCs/>
          <w:color w:val="000000" w:themeColor="text1"/>
          <w:sz w:val="20"/>
          <w:szCs w:val="20"/>
        </w:rPr>
      </w:pPr>
      <w:r w:rsidRPr="00812D7C">
        <w:rPr>
          <w:rFonts w:ascii="Times New Roman" w:hAnsi="Times New Roman" w:cs="Times New Roman"/>
          <w:bCs/>
          <w:color w:val="000000" w:themeColor="text1"/>
          <w:sz w:val="20"/>
          <w:szCs w:val="20"/>
        </w:rPr>
        <w:t>4.1.3. Глава администрации, а также уполномоченное им должностное лицо, осуществляя контроль, вправе:</w:t>
      </w:r>
    </w:p>
    <w:p w:rsidR="00D6492A" w:rsidRPr="00812D7C" w:rsidRDefault="00D6492A" w:rsidP="00D6492A">
      <w:pPr>
        <w:autoSpaceDE w:val="0"/>
        <w:spacing w:before="0" w:line="240" w:lineRule="auto"/>
        <w:rPr>
          <w:rFonts w:ascii="Times New Roman" w:hAnsi="Times New Roman" w:cs="Times New Roman"/>
          <w:bCs/>
          <w:color w:val="000000" w:themeColor="text1"/>
          <w:sz w:val="20"/>
          <w:szCs w:val="20"/>
        </w:rPr>
      </w:pPr>
      <w:r w:rsidRPr="00812D7C">
        <w:rPr>
          <w:rFonts w:ascii="Times New Roman" w:hAnsi="Times New Roman" w:cs="Times New Roman"/>
          <w:bCs/>
          <w:color w:val="000000" w:themeColor="text1"/>
          <w:sz w:val="20"/>
          <w:szCs w:val="20"/>
        </w:rPr>
        <w:t>контролировать соблюдение порядка и условий предоставления муниципальной услуги;</w:t>
      </w:r>
    </w:p>
    <w:p w:rsidR="00D6492A" w:rsidRPr="00812D7C" w:rsidRDefault="00D6492A" w:rsidP="00D6492A">
      <w:pPr>
        <w:autoSpaceDE w:val="0"/>
        <w:spacing w:before="0" w:line="240" w:lineRule="auto"/>
        <w:rPr>
          <w:rFonts w:ascii="Times New Roman" w:hAnsi="Times New Roman" w:cs="Times New Roman"/>
          <w:bCs/>
          <w:color w:val="000000" w:themeColor="text1"/>
          <w:sz w:val="20"/>
          <w:szCs w:val="20"/>
        </w:rPr>
      </w:pPr>
      <w:r w:rsidRPr="00812D7C">
        <w:rPr>
          <w:rFonts w:ascii="Times New Roman" w:hAnsi="Times New Roman" w:cs="Times New Roman"/>
          <w:bCs/>
          <w:color w:val="000000" w:themeColor="text1"/>
          <w:sz w:val="20"/>
          <w:szCs w:val="20"/>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D6492A" w:rsidRPr="00812D7C" w:rsidRDefault="00D6492A" w:rsidP="00D6492A">
      <w:pPr>
        <w:autoSpaceDE w:val="0"/>
        <w:spacing w:before="0" w:line="240" w:lineRule="auto"/>
        <w:rPr>
          <w:rFonts w:ascii="Times New Roman" w:hAnsi="Times New Roman" w:cs="Times New Roman"/>
          <w:bCs/>
          <w:color w:val="000000" w:themeColor="text1"/>
          <w:sz w:val="20"/>
          <w:szCs w:val="20"/>
        </w:rPr>
      </w:pPr>
      <w:r w:rsidRPr="00812D7C">
        <w:rPr>
          <w:rFonts w:ascii="Times New Roman" w:hAnsi="Times New Roman" w:cs="Times New Roman"/>
          <w:bCs/>
          <w:color w:val="000000" w:themeColor="text1"/>
          <w:sz w:val="20"/>
          <w:szCs w:val="20"/>
        </w:rPr>
        <w:t>назначать ответственных специалистов администрации для постоянного наблюдения за предоставлением муниципальной услуги;</w:t>
      </w:r>
    </w:p>
    <w:p w:rsidR="00D6492A" w:rsidRPr="00812D7C" w:rsidRDefault="00D6492A" w:rsidP="00D6492A">
      <w:pPr>
        <w:autoSpaceDE w:val="0"/>
        <w:spacing w:before="0" w:line="240" w:lineRule="auto"/>
        <w:rPr>
          <w:rFonts w:ascii="Times New Roman" w:hAnsi="Times New Roman" w:cs="Times New Roman"/>
          <w:bCs/>
          <w:color w:val="000000" w:themeColor="text1"/>
          <w:sz w:val="20"/>
          <w:szCs w:val="20"/>
        </w:rPr>
      </w:pPr>
      <w:r w:rsidRPr="00812D7C">
        <w:rPr>
          <w:rFonts w:ascii="Times New Roman" w:hAnsi="Times New Roman" w:cs="Times New Roman"/>
          <w:bCs/>
          <w:color w:val="000000" w:themeColor="text1"/>
          <w:sz w:val="20"/>
          <w:szCs w:val="20"/>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490B2A" w:rsidRPr="00812D7C" w:rsidRDefault="00490B2A" w:rsidP="00D6492A">
      <w:pPr>
        <w:autoSpaceDE w:val="0"/>
        <w:spacing w:before="0" w:line="240" w:lineRule="auto"/>
        <w:rPr>
          <w:rFonts w:ascii="Times New Roman" w:hAnsi="Times New Roman" w:cs="Times New Roman"/>
          <w:bCs/>
          <w:color w:val="000000" w:themeColor="text1"/>
          <w:sz w:val="20"/>
          <w:szCs w:val="20"/>
        </w:rPr>
      </w:pPr>
    </w:p>
    <w:p w:rsidR="00490B2A" w:rsidRPr="00812D7C" w:rsidRDefault="00490B2A" w:rsidP="00D6492A">
      <w:pPr>
        <w:autoSpaceDE w:val="0"/>
        <w:spacing w:before="0" w:line="240" w:lineRule="auto"/>
        <w:rPr>
          <w:rFonts w:ascii="Times New Roman" w:hAnsi="Times New Roman" w:cs="Times New Roman"/>
          <w:bCs/>
          <w:color w:val="000000" w:themeColor="text1"/>
          <w:sz w:val="20"/>
          <w:szCs w:val="20"/>
        </w:rPr>
      </w:pPr>
    </w:p>
    <w:p w:rsidR="00D6492A" w:rsidRPr="00812D7C" w:rsidRDefault="00D6492A" w:rsidP="00D6492A">
      <w:pPr>
        <w:autoSpaceDE w:val="0"/>
        <w:spacing w:before="0" w:line="240" w:lineRule="auto"/>
        <w:rPr>
          <w:rFonts w:ascii="Times New Roman" w:hAnsi="Times New Roman" w:cs="Times New Roman"/>
          <w:b/>
          <w:bCs/>
          <w:color w:val="000000" w:themeColor="text1"/>
          <w:sz w:val="20"/>
          <w:szCs w:val="20"/>
        </w:rPr>
      </w:pPr>
      <w:r w:rsidRPr="00812D7C">
        <w:rPr>
          <w:rFonts w:ascii="Times New Roman" w:hAnsi="Times New Roman" w:cs="Times New Roman"/>
          <w:b/>
          <w:bCs/>
          <w:color w:val="000000" w:themeColor="text1"/>
          <w:sz w:val="20"/>
          <w:szCs w:val="20"/>
        </w:rPr>
        <w:t>4.2. Порядок и периодичность осуществления плановых и внеплановых проверок полноты и качества предоставления муниципальной услуги</w:t>
      </w:r>
    </w:p>
    <w:p w:rsidR="00D6492A" w:rsidRPr="00812D7C" w:rsidRDefault="00D6492A" w:rsidP="00D6492A">
      <w:pPr>
        <w:autoSpaceDE w:val="0"/>
        <w:spacing w:before="0" w:line="240" w:lineRule="auto"/>
        <w:rPr>
          <w:rFonts w:ascii="Times New Roman" w:hAnsi="Times New Roman" w:cs="Times New Roman"/>
          <w:bCs/>
          <w:color w:val="000000" w:themeColor="text1"/>
          <w:sz w:val="20"/>
          <w:szCs w:val="20"/>
        </w:rPr>
      </w:pPr>
      <w:r w:rsidRPr="00812D7C">
        <w:rPr>
          <w:rFonts w:ascii="Times New Roman" w:hAnsi="Times New Roman" w:cs="Times New Roman"/>
          <w:bCs/>
          <w:color w:val="000000" w:themeColor="text1"/>
          <w:sz w:val="20"/>
          <w:szCs w:val="20"/>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D6492A" w:rsidRPr="00812D7C" w:rsidRDefault="00D6492A" w:rsidP="00D6492A">
      <w:pPr>
        <w:autoSpaceDE w:val="0"/>
        <w:spacing w:before="0" w:line="240" w:lineRule="auto"/>
        <w:rPr>
          <w:rFonts w:ascii="Times New Roman" w:hAnsi="Times New Roman" w:cs="Times New Roman"/>
          <w:bCs/>
          <w:color w:val="000000" w:themeColor="text1"/>
          <w:sz w:val="20"/>
          <w:szCs w:val="20"/>
        </w:rPr>
      </w:pPr>
      <w:r w:rsidRPr="00812D7C">
        <w:rPr>
          <w:rFonts w:ascii="Times New Roman" w:hAnsi="Times New Roman" w:cs="Times New Roman"/>
          <w:bCs/>
          <w:color w:val="000000" w:themeColor="text1"/>
          <w:sz w:val="20"/>
          <w:szCs w:val="20"/>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D6492A" w:rsidRPr="00812D7C" w:rsidRDefault="00D6492A" w:rsidP="00D6492A">
      <w:pPr>
        <w:autoSpaceDE w:val="0"/>
        <w:spacing w:before="0" w:line="240" w:lineRule="auto"/>
        <w:rPr>
          <w:rFonts w:ascii="Times New Roman" w:hAnsi="Times New Roman" w:cs="Times New Roman"/>
          <w:bCs/>
          <w:color w:val="000000" w:themeColor="text1"/>
          <w:sz w:val="20"/>
          <w:szCs w:val="20"/>
        </w:rPr>
      </w:pPr>
      <w:r w:rsidRPr="00812D7C">
        <w:rPr>
          <w:rFonts w:ascii="Times New Roman" w:hAnsi="Times New Roman" w:cs="Times New Roman"/>
          <w:bCs/>
          <w:color w:val="000000" w:themeColor="text1"/>
          <w:sz w:val="20"/>
          <w:szCs w:val="20"/>
        </w:rPr>
        <w:lastRenderedPageBreak/>
        <w:t>4.2.3. Проверки могут быть плановыми и внеплановыми.</w:t>
      </w:r>
    </w:p>
    <w:p w:rsidR="00D6492A" w:rsidRPr="00812D7C" w:rsidRDefault="00D6492A" w:rsidP="00D6492A">
      <w:pPr>
        <w:autoSpaceDE w:val="0"/>
        <w:spacing w:before="0" w:line="240" w:lineRule="auto"/>
        <w:rPr>
          <w:rFonts w:ascii="Times New Roman" w:hAnsi="Times New Roman" w:cs="Times New Roman"/>
          <w:bCs/>
          <w:color w:val="000000" w:themeColor="text1"/>
          <w:sz w:val="20"/>
          <w:szCs w:val="20"/>
        </w:rPr>
      </w:pPr>
      <w:r w:rsidRPr="00812D7C">
        <w:rPr>
          <w:rFonts w:ascii="Times New Roman" w:hAnsi="Times New Roman" w:cs="Times New Roman"/>
          <w:bCs/>
          <w:color w:val="000000" w:themeColor="text1"/>
          <w:sz w:val="20"/>
          <w:szCs w:val="20"/>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D6492A" w:rsidRPr="00812D7C" w:rsidRDefault="00D6492A" w:rsidP="00D6492A">
      <w:pPr>
        <w:autoSpaceDE w:val="0"/>
        <w:spacing w:before="0" w:line="240" w:lineRule="auto"/>
        <w:rPr>
          <w:rFonts w:ascii="Times New Roman" w:hAnsi="Times New Roman" w:cs="Times New Roman"/>
          <w:bCs/>
          <w:color w:val="000000" w:themeColor="text1"/>
          <w:sz w:val="20"/>
          <w:szCs w:val="20"/>
        </w:rPr>
      </w:pPr>
      <w:r w:rsidRPr="00812D7C">
        <w:rPr>
          <w:rFonts w:ascii="Times New Roman" w:hAnsi="Times New Roman" w:cs="Times New Roman"/>
          <w:bCs/>
          <w:color w:val="000000" w:themeColor="text1"/>
          <w:sz w:val="20"/>
          <w:szCs w:val="20"/>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D6492A" w:rsidRPr="00812D7C" w:rsidRDefault="00D6492A" w:rsidP="00D6492A">
      <w:pPr>
        <w:autoSpaceDE w:val="0"/>
        <w:spacing w:before="0" w:line="240" w:lineRule="auto"/>
        <w:rPr>
          <w:rFonts w:ascii="Times New Roman" w:hAnsi="Times New Roman" w:cs="Times New Roman"/>
          <w:bCs/>
          <w:color w:val="000000" w:themeColor="text1"/>
          <w:sz w:val="20"/>
          <w:szCs w:val="20"/>
        </w:rPr>
      </w:pPr>
      <w:r w:rsidRPr="00812D7C">
        <w:rPr>
          <w:rFonts w:ascii="Times New Roman" w:hAnsi="Times New Roman" w:cs="Times New Roman"/>
          <w:bCs/>
          <w:color w:val="000000" w:themeColor="text1"/>
          <w:sz w:val="20"/>
          <w:szCs w:val="20"/>
        </w:rPr>
        <w:t>4.2.6. Для проведения проверки создается комиссия, в состав которой включаются муниципальные служащие администрации.</w:t>
      </w:r>
    </w:p>
    <w:p w:rsidR="00D6492A" w:rsidRPr="00812D7C" w:rsidRDefault="00D6492A" w:rsidP="00D6492A">
      <w:pPr>
        <w:autoSpaceDE w:val="0"/>
        <w:spacing w:before="0" w:line="240" w:lineRule="auto"/>
        <w:rPr>
          <w:rFonts w:ascii="Times New Roman" w:hAnsi="Times New Roman" w:cs="Times New Roman"/>
          <w:bCs/>
          <w:color w:val="000000" w:themeColor="text1"/>
          <w:sz w:val="20"/>
          <w:szCs w:val="20"/>
        </w:rPr>
      </w:pPr>
      <w:r w:rsidRPr="00812D7C">
        <w:rPr>
          <w:rFonts w:ascii="Times New Roman" w:hAnsi="Times New Roman" w:cs="Times New Roman"/>
          <w:bCs/>
          <w:color w:val="000000" w:themeColor="text1"/>
          <w:sz w:val="20"/>
          <w:szCs w:val="20"/>
        </w:rPr>
        <w:t>4.2.7. Проверка осуществляется на основании распоряжения главы администрации.</w:t>
      </w:r>
    </w:p>
    <w:p w:rsidR="00D6492A" w:rsidRPr="00812D7C" w:rsidRDefault="00D6492A" w:rsidP="00D6492A">
      <w:pPr>
        <w:autoSpaceDE w:val="0"/>
        <w:spacing w:before="0" w:line="240" w:lineRule="auto"/>
        <w:rPr>
          <w:rFonts w:ascii="Times New Roman" w:hAnsi="Times New Roman" w:cs="Times New Roman"/>
          <w:b/>
          <w:bCs/>
          <w:color w:val="000000" w:themeColor="text1"/>
          <w:sz w:val="20"/>
          <w:szCs w:val="20"/>
        </w:rPr>
      </w:pPr>
      <w:r w:rsidRPr="00812D7C">
        <w:rPr>
          <w:rFonts w:ascii="Times New Roman" w:hAnsi="Times New Roman" w:cs="Times New Roman"/>
          <w:bCs/>
          <w:color w:val="000000" w:themeColor="text1"/>
          <w:sz w:val="20"/>
          <w:szCs w:val="20"/>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D6492A" w:rsidRPr="00812D7C" w:rsidRDefault="00D6492A" w:rsidP="00D6492A">
      <w:pPr>
        <w:autoSpaceDE w:val="0"/>
        <w:spacing w:before="0" w:line="240" w:lineRule="auto"/>
        <w:rPr>
          <w:rFonts w:ascii="Times New Roman" w:hAnsi="Times New Roman" w:cs="Times New Roman"/>
          <w:bCs/>
          <w:color w:val="000000" w:themeColor="text1"/>
          <w:sz w:val="20"/>
          <w:szCs w:val="20"/>
        </w:rPr>
      </w:pPr>
      <w:r w:rsidRPr="00812D7C">
        <w:rPr>
          <w:rFonts w:ascii="Times New Roman" w:hAnsi="Times New Roman" w:cs="Times New Roman"/>
          <w:bCs/>
          <w:color w:val="000000" w:themeColor="text1"/>
          <w:sz w:val="20"/>
          <w:szCs w:val="20"/>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D6492A" w:rsidRPr="00812D7C" w:rsidRDefault="00D6492A" w:rsidP="00D6492A">
      <w:pPr>
        <w:autoSpaceDE w:val="0"/>
        <w:spacing w:before="0" w:line="240" w:lineRule="auto"/>
        <w:rPr>
          <w:rFonts w:ascii="Times New Roman" w:hAnsi="Times New Roman" w:cs="Times New Roman"/>
          <w:b/>
          <w:bCs/>
          <w:color w:val="000000" w:themeColor="text1"/>
          <w:sz w:val="20"/>
          <w:szCs w:val="20"/>
        </w:rPr>
      </w:pPr>
      <w:r w:rsidRPr="00812D7C">
        <w:rPr>
          <w:rFonts w:ascii="Times New Roman" w:hAnsi="Times New Roman" w:cs="Times New Roman"/>
          <w:b/>
          <w:bCs/>
          <w:color w:val="000000" w:themeColor="text1"/>
          <w:sz w:val="20"/>
          <w:szCs w:val="20"/>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6492A" w:rsidRPr="00812D7C" w:rsidRDefault="00D6492A" w:rsidP="00D6492A">
      <w:pPr>
        <w:autoSpaceDE w:val="0"/>
        <w:spacing w:before="0" w:line="240" w:lineRule="auto"/>
        <w:rPr>
          <w:rFonts w:ascii="Times New Roman" w:hAnsi="Times New Roman" w:cs="Times New Roman"/>
          <w:bCs/>
          <w:color w:val="000000" w:themeColor="text1"/>
          <w:sz w:val="20"/>
          <w:szCs w:val="20"/>
        </w:rPr>
      </w:pPr>
      <w:r w:rsidRPr="00812D7C">
        <w:rPr>
          <w:rFonts w:ascii="Times New Roman" w:hAnsi="Times New Roman" w:cs="Times New Roman"/>
          <w:bCs/>
          <w:color w:val="000000" w:themeColor="text1"/>
          <w:sz w:val="20"/>
          <w:szCs w:val="20"/>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D6492A" w:rsidRPr="00812D7C" w:rsidRDefault="00D6492A" w:rsidP="00D6492A">
      <w:pPr>
        <w:autoSpaceDE w:val="0"/>
        <w:spacing w:before="0" w:line="240" w:lineRule="auto"/>
        <w:rPr>
          <w:rFonts w:ascii="Times New Roman" w:hAnsi="Times New Roman" w:cs="Times New Roman"/>
          <w:bCs/>
          <w:color w:val="000000" w:themeColor="text1"/>
          <w:sz w:val="20"/>
          <w:szCs w:val="20"/>
        </w:rPr>
      </w:pPr>
      <w:r w:rsidRPr="00812D7C">
        <w:rPr>
          <w:rFonts w:ascii="Times New Roman" w:hAnsi="Times New Roman" w:cs="Times New Roman"/>
          <w:bCs/>
          <w:color w:val="000000" w:themeColor="text1"/>
          <w:sz w:val="20"/>
          <w:szCs w:val="20"/>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D6492A" w:rsidRPr="00812D7C" w:rsidRDefault="00D6492A" w:rsidP="00D6492A">
      <w:pPr>
        <w:autoSpaceDE w:val="0"/>
        <w:spacing w:before="0" w:line="240" w:lineRule="auto"/>
        <w:rPr>
          <w:rFonts w:ascii="Times New Roman" w:hAnsi="Times New Roman" w:cs="Times New Roman"/>
          <w:bCs/>
          <w:color w:val="000000" w:themeColor="text1"/>
          <w:sz w:val="20"/>
          <w:szCs w:val="20"/>
        </w:rPr>
      </w:pPr>
      <w:r w:rsidRPr="00812D7C">
        <w:rPr>
          <w:rFonts w:ascii="Times New Roman" w:hAnsi="Times New Roman" w:cs="Times New Roman"/>
          <w:bCs/>
          <w:color w:val="000000" w:themeColor="text1"/>
          <w:sz w:val="20"/>
          <w:szCs w:val="20"/>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D6492A" w:rsidRPr="00812D7C" w:rsidRDefault="00D6492A" w:rsidP="00D6492A">
      <w:pPr>
        <w:autoSpaceDE w:val="0"/>
        <w:spacing w:before="0" w:line="240" w:lineRule="auto"/>
        <w:rPr>
          <w:rFonts w:ascii="Times New Roman" w:hAnsi="Times New Roman" w:cs="Times New Roman"/>
          <w:b/>
          <w:bCs/>
          <w:color w:val="000000" w:themeColor="text1"/>
          <w:sz w:val="20"/>
          <w:szCs w:val="20"/>
        </w:rPr>
      </w:pPr>
      <w:r w:rsidRPr="00812D7C">
        <w:rPr>
          <w:rFonts w:ascii="Times New Roman" w:hAnsi="Times New Roman" w:cs="Times New Roman"/>
          <w:b/>
          <w:bCs/>
          <w:color w:val="000000" w:themeColor="text1"/>
          <w:sz w:val="20"/>
          <w:szCs w:val="2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6492A" w:rsidRPr="00812D7C" w:rsidRDefault="00D6492A" w:rsidP="00D6492A">
      <w:pPr>
        <w:autoSpaceDE w:val="0"/>
        <w:spacing w:before="0" w:line="240" w:lineRule="auto"/>
        <w:rPr>
          <w:rFonts w:ascii="Times New Roman" w:hAnsi="Times New Roman" w:cs="Times New Roman"/>
          <w:bCs/>
          <w:color w:val="000000" w:themeColor="text1"/>
          <w:sz w:val="20"/>
          <w:szCs w:val="20"/>
        </w:rPr>
      </w:pPr>
      <w:r w:rsidRPr="00812D7C">
        <w:rPr>
          <w:rFonts w:ascii="Times New Roman" w:hAnsi="Times New Roman" w:cs="Times New Roman"/>
          <w:bCs/>
          <w:color w:val="000000" w:themeColor="text1"/>
          <w:sz w:val="20"/>
          <w:szCs w:val="20"/>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D6492A" w:rsidRPr="00812D7C" w:rsidRDefault="00D6492A" w:rsidP="00D6492A">
      <w:pPr>
        <w:autoSpaceDE w:val="0"/>
        <w:spacing w:before="0" w:line="240" w:lineRule="auto"/>
        <w:rPr>
          <w:rFonts w:ascii="Times New Roman" w:hAnsi="Times New Roman" w:cs="Times New Roman"/>
          <w:bCs/>
          <w:color w:val="000000" w:themeColor="text1"/>
          <w:sz w:val="20"/>
          <w:szCs w:val="20"/>
        </w:rPr>
      </w:pPr>
      <w:r w:rsidRPr="00812D7C">
        <w:rPr>
          <w:rFonts w:ascii="Times New Roman" w:hAnsi="Times New Roman" w:cs="Times New Roman"/>
          <w:bCs/>
          <w:color w:val="000000" w:themeColor="text1"/>
          <w:sz w:val="20"/>
          <w:szCs w:val="20"/>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на Портале Кировской области.</w:t>
      </w:r>
    </w:p>
    <w:p w:rsidR="00D6492A" w:rsidRPr="00812D7C" w:rsidRDefault="00D6492A" w:rsidP="00D6492A">
      <w:pPr>
        <w:autoSpaceDE w:val="0"/>
        <w:spacing w:before="0" w:line="240" w:lineRule="auto"/>
        <w:rPr>
          <w:rFonts w:ascii="Times New Roman" w:hAnsi="Times New Roman" w:cs="Times New Roman"/>
          <w:b/>
          <w:bCs/>
          <w:color w:val="000000" w:themeColor="text1"/>
          <w:sz w:val="20"/>
          <w:szCs w:val="20"/>
        </w:rPr>
      </w:pPr>
      <w:bookmarkStart w:id="11" w:name="P255"/>
      <w:bookmarkEnd w:id="11"/>
      <w:r w:rsidRPr="00812D7C">
        <w:rPr>
          <w:rFonts w:ascii="Times New Roman" w:hAnsi="Times New Roman" w:cs="Times New Roman"/>
          <w:b/>
          <w:bCs/>
          <w:color w:val="000000" w:themeColor="text1"/>
          <w:sz w:val="20"/>
          <w:szCs w:val="20"/>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многофункциональных центров и их работников</w:t>
      </w:r>
    </w:p>
    <w:p w:rsidR="00DC1E88" w:rsidRPr="00812D7C" w:rsidRDefault="00DC1E88" w:rsidP="00DC1E88">
      <w:pPr>
        <w:autoSpaceDE w:val="0"/>
        <w:spacing w:before="0" w:line="240" w:lineRule="auto"/>
        <w:rPr>
          <w:rFonts w:ascii="Times New Roman" w:hAnsi="Times New Roman" w:cs="Times New Roman"/>
          <w:bCs/>
          <w:color w:val="000000"/>
          <w:sz w:val="20"/>
          <w:szCs w:val="20"/>
        </w:rPr>
      </w:pPr>
      <w:r w:rsidRPr="00812D7C">
        <w:rPr>
          <w:rFonts w:ascii="Times New Roman" w:hAnsi="Times New Roman" w:cs="Times New Roman"/>
          <w:bCs/>
          <w:sz w:val="20"/>
          <w:szCs w:val="20"/>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r w:rsidRPr="00812D7C">
        <w:rPr>
          <w:rFonts w:ascii="Times New Roman" w:hAnsi="Times New Roman" w:cs="Times New Roman"/>
          <w:bCs/>
          <w:color w:val="000000"/>
          <w:sz w:val="20"/>
          <w:szCs w:val="20"/>
        </w:rPr>
        <w:t xml:space="preserve"> </w:t>
      </w:r>
    </w:p>
    <w:p w:rsidR="00DC1E88" w:rsidRPr="00812D7C" w:rsidRDefault="00DC1E88" w:rsidP="00DC1E88">
      <w:pPr>
        <w:autoSpaceDE w:val="0"/>
        <w:spacing w:before="0" w:line="240" w:lineRule="auto"/>
        <w:rPr>
          <w:rFonts w:ascii="Times New Roman" w:hAnsi="Times New Roman" w:cs="Times New Roman"/>
          <w:bCs/>
          <w:color w:val="000000"/>
          <w:sz w:val="20"/>
          <w:szCs w:val="20"/>
        </w:rPr>
      </w:pPr>
      <w:r w:rsidRPr="00812D7C">
        <w:rPr>
          <w:rFonts w:ascii="Times New Roman" w:hAnsi="Times New Roman" w:cs="Times New Roman"/>
          <w:bCs/>
          <w:color w:val="000000"/>
          <w:sz w:val="20"/>
          <w:szCs w:val="20"/>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DC1E88" w:rsidRPr="00812D7C" w:rsidRDefault="00DC1E88" w:rsidP="00DC1E88">
      <w:pPr>
        <w:pStyle w:val="2"/>
        <w:widowControl w:val="0"/>
        <w:numPr>
          <w:ilvl w:val="0"/>
          <w:numId w:val="0"/>
        </w:numPr>
        <w:suppressAutoHyphens/>
        <w:autoSpaceDE w:val="0"/>
        <w:spacing w:before="0" w:after="0"/>
        <w:ind w:firstLine="709"/>
        <w:rPr>
          <w:b/>
          <w:sz w:val="20"/>
          <w:szCs w:val="20"/>
        </w:rPr>
      </w:pPr>
      <w:r w:rsidRPr="00812D7C">
        <w:rPr>
          <w:b/>
          <w:bCs/>
          <w:sz w:val="20"/>
          <w:szCs w:val="20"/>
        </w:rPr>
        <w:t>5.2. Предмет жалобы</w:t>
      </w:r>
    </w:p>
    <w:p w:rsidR="00DC1E88" w:rsidRPr="00812D7C" w:rsidRDefault="00DC1E88" w:rsidP="00DC1E88">
      <w:pPr>
        <w:pStyle w:val="ab"/>
        <w:spacing w:after="0" w:line="240" w:lineRule="auto"/>
        <w:ind w:firstLine="555"/>
        <w:jc w:val="both"/>
        <w:rPr>
          <w:sz w:val="20"/>
          <w:szCs w:val="20"/>
        </w:rPr>
      </w:pPr>
      <w:r w:rsidRPr="00812D7C">
        <w:rPr>
          <w:sz w:val="20"/>
          <w:szCs w:val="20"/>
        </w:rPr>
        <w:t>5.2.1. Заявитель может обратиться с жалобой, в том числе в следующих случаях:</w:t>
      </w:r>
    </w:p>
    <w:p w:rsidR="00DC1E88" w:rsidRPr="00812D7C" w:rsidRDefault="00DC1E88" w:rsidP="00DC1E88">
      <w:pPr>
        <w:pStyle w:val="ab"/>
        <w:spacing w:after="0" w:line="240" w:lineRule="auto"/>
        <w:ind w:firstLine="555"/>
        <w:jc w:val="both"/>
        <w:rPr>
          <w:sz w:val="20"/>
          <w:szCs w:val="20"/>
        </w:rPr>
      </w:pPr>
      <w:r w:rsidRPr="00812D7C">
        <w:rPr>
          <w:sz w:val="20"/>
          <w:szCs w:val="20"/>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DC1E88" w:rsidRPr="00812D7C" w:rsidRDefault="00DC1E88" w:rsidP="00DC1E88">
      <w:pPr>
        <w:pStyle w:val="ab"/>
        <w:spacing w:after="0" w:line="240" w:lineRule="auto"/>
        <w:ind w:firstLine="555"/>
        <w:jc w:val="both"/>
        <w:rPr>
          <w:sz w:val="20"/>
          <w:szCs w:val="20"/>
        </w:rPr>
      </w:pPr>
      <w:r w:rsidRPr="00812D7C">
        <w:rPr>
          <w:sz w:val="20"/>
          <w:szCs w:val="20"/>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C1E88" w:rsidRPr="00812D7C" w:rsidRDefault="00DC1E88" w:rsidP="00DC1E88">
      <w:pPr>
        <w:pStyle w:val="ab"/>
        <w:spacing w:after="0" w:line="240" w:lineRule="auto"/>
        <w:ind w:firstLine="555"/>
        <w:jc w:val="both"/>
        <w:rPr>
          <w:sz w:val="20"/>
          <w:szCs w:val="20"/>
        </w:rPr>
      </w:pPr>
      <w:r w:rsidRPr="00812D7C">
        <w:rPr>
          <w:sz w:val="20"/>
          <w:szCs w:val="20"/>
        </w:rPr>
        <w:t xml:space="preserve">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w:t>
      </w:r>
      <w:r w:rsidRPr="00812D7C">
        <w:rPr>
          <w:sz w:val="20"/>
          <w:szCs w:val="20"/>
        </w:rPr>
        <w:lastRenderedPageBreak/>
        <w:t>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C1E88" w:rsidRPr="00812D7C" w:rsidRDefault="00DC1E88" w:rsidP="00DC1E88">
      <w:pPr>
        <w:pStyle w:val="ab"/>
        <w:spacing w:after="0" w:line="240" w:lineRule="auto"/>
        <w:ind w:firstLine="555"/>
        <w:jc w:val="both"/>
        <w:rPr>
          <w:sz w:val="20"/>
          <w:szCs w:val="20"/>
        </w:rPr>
      </w:pPr>
      <w:r w:rsidRPr="00812D7C">
        <w:rPr>
          <w:sz w:val="20"/>
          <w:szCs w:val="20"/>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C1E88" w:rsidRPr="00812D7C" w:rsidRDefault="00DC1E88" w:rsidP="00DC1E88">
      <w:pPr>
        <w:pStyle w:val="ab"/>
        <w:spacing w:after="0" w:line="240" w:lineRule="auto"/>
        <w:ind w:firstLine="555"/>
        <w:jc w:val="both"/>
        <w:rPr>
          <w:sz w:val="20"/>
          <w:szCs w:val="20"/>
        </w:rPr>
      </w:pPr>
      <w:r w:rsidRPr="00812D7C">
        <w:rPr>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C1E88" w:rsidRPr="00812D7C" w:rsidRDefault="00DC1E88" w:rsidP="00DC1E88">
      <w:pPr>
        <w:pStyle w:val="ab"/>
        <w:spacing w:after="0" w:line="240" w:lineRule="auto"/>
        <w:ind w:firstLine="555"/>
        <w:jc w:val="both"/>
        <w:rPr>
          <w:sz w:val="20"/>
          <w:szCs w:val="20"/>
        </w:rPr>
      </w:pPr>
      <w:r w:rsidRPr="00812D7C">
        <w:rPr>
          <w:sz w:val="20"/>
          <w:szCs w:val="20"/>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C1E88" w:rsidRPr="00812D7C" w:rsidRDefault="00DC1E88" w:rsidP="00DC1E88">
      <w:pPr>
        <w:pStyle w:val="ab"/>
        <w:spacing w:after="0" w:line="240" w:lineRule="auto"/>
        <w:ind w:firstLine="555"/>
        <w:jc w:val="both"/>
        <w:rPr>
          <w:sz w:val="20"/>
          <w:szCs w:val="20"/>
        </w:rPr>
      </w:pPr>
      <w:r w:rsidRPr="00812D7C">
        <w:rPr>
          <w:sz w:val="20"/>
          <w:szCs w:val="20"/>
        </w:rPr>
        <w:t>отказ органа, предоставляющего муниципальную услугу, его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1E88" w:rsidRPr="00812D7C" w:rsidRDefault="00DC1E88" w:rsidP="00DC1E88">
      <w:pPr>
        <w:pStyle w:val="ab"/>
        <w:spacing w:after="0" w:line="240" w:lineRule="auto"/>
        <w:ind w:firstLine="555"/>
        <w:jc w:val="both"/>
        <w:rPr>
          <w:sz w:val="20"/>
          <w:szCs w:val="20"/>
        </w:rPr>
      </w:pPr>
      <w:r w:rsidRPr="00812D7C">
        <w:rPr>
          <w:sz w:val="20"/>
          <w:szCs w:val="20"/>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C1E88" w:rsidRPr="00812D7C" w:rsidRDefault="00DC1E88" w:rsidP="00DC1E88">
      <w:pPr>
        <w:pStyle w:val="ab"/>
        <w:spacing w:after="0" w:line="240" w:lineRule="auto"/>
        <w:ind w:firstLine="555"/>
        <w:jc w:val="both"/>
        <w:rPr>
          <w:sz w:val="20"/>
          <w:szCs w:val="20"/>
        </w:rPr>
      </w:pPr>
      <w:r w:rsidRPr="00812D7C">
        <w:rPr>
          <w:sz w:val="20"/>
          <w:szCs w:val="20"/>
        </w:rPr>
        <w:t>нарушение срока или порядка выдачи документов по результатам предоставления муниципальной услуги;</w:t>
      </w:r>
    </w:p>
    <w:p w:rsidR="00DC1E88" w:rsidRPr="00812D7C" w:rsidRDefault="00DC1E88" w:rsidP="00DC1E88">
      <w:pPr>
        <w:pStyle w:val="ab"/>
        <w:spacing w:after="0" w:line="240" w:lineRule="auto"/>
        <w:ind w:firstLine="555"/>
        <w:jc w:val="both"/>
        <w:rPr>
          <w:sz w:val="20"/>
          <w:szCs w:val="20"/>
        </w:rPr>
      </w:pPr>
      <w:r w:rsidRPr="00812D7C">
        <w:rPr>
          <w:sz w:val="20"/>
          <w:szCs w:val="20"/>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C1E88" w:rsidRPr="00812D7C" w:rsidRDefault="00DC1E88" w:rsidP="00DC1E88">
      <w:pPr>
        <w:pStyle w:val="ab"/>
        <w:spacing w:after="0" w:line="240" w:lineRule="auto"/>
        <w:ind w:firstLine="555"/>
        <w:jc w:val="both"/>
        <w:rPr>
          <w:sz w:val="20"/>
          <w:szCs w:val="20"/>
        </w:rPr>
      </w:pPr>
      <w:r w:rsidRPr="00812D7C">
        <w:rPr>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DC1E88" w:rsidRPr="00812D7C" w:rsidRDefault="00DC1E88" w:rsidP="00DC1E88">
      <w:pPr>
        <w:pStyle w:val="ab"/>
        <w:spacing w:after="0" w:line="240" w:lineRule="auto"/>
        <w:ind w:firstLine="555"/>
        <w:jc w:val="both"/>
        <w:rPr>
          <w:color w:val="000000"/>
          <w:sz w:val="20"/>
          <w:szCs w:val="20"/>
        </w:rPr>
      </w:pPr>
      <w:r w:rsidRPr="00812D7C">
        <w:rPr>
          <w:color w:val="000000"/>
          <w:sz w:val="20"/>
          <w:szCs w:val="20"/>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812D7C">
          <w:rPr>
            <w:rStyle w:val="ad"/>
            <w:color w:val="000000"/>
            <w:sz w:val="20"/>
            <w:szCs w:val="20"/>
          </w:rPr>
          <w:t>пунктом 4 части 1 статьи 7</w:t>
        </w:r>
      </w:hyperlink>
      <w:r w:rsidRPr="00812D7C">
        <w:rPr>
          <w:color w:val="000000"/>
          <w:sz w:val="20"/>
          <w:szCs w:val="20"/>
        </w:rPr>
        <w:t xml:space="preserve"> Федерального закона от 27.07.2010 № 210-ФЗ «Об организации предоставления государственных и муниципальных услуг». </w:t>
      </w:r>
    </w:p>
    <w:p w:rsidR="00DC1E88" w:rsidRPr="00812D7C" w:rsidRDefault="00DC1E88" w:rsidP="00DC1E88">
      <w:pPr>
        <w:pStyle w:val="ab"/>
        <w:spacing w:after="0" w:line="240" w:lineRule="auto"/>
        <w:ind w:firstLine="555"/>
        <w:jc w:val="both"/>
        <w:rPr>
          <w:color w:val="000000"/>
          <w:sz w:val="20"/>
          <w:szCs w:val="20"/>
        </w:rPr>
      </w:pPr>
      <w:r w:rsidRPr="00812D7C">
        <w:rPr>
          <w:color w:val="000000"/>
          <w:sz w:val="20"/>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812D7C">
          <w:rPr>
            <w:rStyle w:val="ad"/>
            <w:color w:val="000000"/>
            <w:sz w:val="20"/>
            <w:szCs w:val="20"/>
          </w:rPr>
          <w:t>частью 1.3 статьи 16</w:t>
        </w:r>
      </w:hyperlink>
      <w:r w:rsidRPr="00812D7C">
        <w:rPr>
          <w:color w:val="000000"/>
          <w:sz w:val="20"/>
          <w:szCs w:val="20"/>
        </w:rPr>
        <w:t xml:space="preserve"> Федерального закона от 27.07.2010 № 210-ФЗ «Об организации предоставления государственных и муниципальных услуг».</w:t>
      </w:r>
    </w:p>
    <w:p w:rsidR="00DC1E88" w:rsidRPr="00812D7C" w:rsidRDefault="00DC1E88" w:rsidP="00DC1E88">
      <w:pPr>
        <w:pStyle w:val="2"/>
        <w:widowControl w:val="0"/>
        <w:numPr>
          <w:ilvl w:val="1"/>
          <w:numId w:val="5"/>
        </w:numPr>
        <w:suppressAutoHyphens/>
        <w:autoSpaceDE w:val="0"/>
        <w:spacing w:before="0" w:after="0"/>
        <w:ind w:left="0" w:firstLine="540"/>
        <w:rPr>
          <w:b/>
          <w:sz w:val="20"/>
          <w:szCs w:val="20"/>
        </w:rPr>
      </w:pPr>
      <w:r w:rsidRPr="00812D7C">
        <w:rPr>
          <w:b/>
          <w:sz w:val="20"/>
          <w:szCs w:val="20"/>
        </w:rPr>
        <w:t>5.3. Органы, организации, должностные лица, которым может быть направлена жалоба</w:t>
      </w:r>
    </w:p>
    <w:p w:rsidR="00DC1E88" w:rsidRPr="00812D7C" w:rsidRDefault="00DC1E88" w:rsidP="00DC1E88">
      <w:pPr>
        <w:pStyle w:val="ab"/>
        <w:spacing w:after="0" w:line="240" w:lineRule="auto"/>
        <w:ind w:firstLine="540"/>
        <w:jc w:val="both"/>
        <w:rPr>
          <w:sz w:val="20"/>
          <w:szCs w:val="20"/>
        </w:rPr>
      </w:pPr>
      <w:r w:rsidRPr="00812D7C">
        <w:rPr>
          <w:sz w:val="20"/>
          <w:szCs w:val="20"/>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DC1E88" w:rsidRPr="00812D7C" w:rsidRDefault="00DC1E88" w:rsidP="00DC1E88">
      <w:pPr>
        <w:pStyle w:val="ab"/>
        <w:spacing w:after="0" w:line="240" w:lineRule="auto"/>
        <w:ind w:firstLine="540"/>
        <w:jc w:val="both"/>
        <w:rPr>
          <w:sz w:val="20"/>
          <w:szCs w:val="20"/>
        </w:rPr>
      </w:pPr>
    </w:p>
    <w:p w:rsidR="00DC1E88" w:rsidRPr="00812D7C" w:rsidRDefault="00DC1E88" w:rsidP="00DC1E88">
      <w:pPr>
        <w:pStyle w:val="2"/>
        <w:widowControl w:val="0"/>
        <w:numPr>
          <w:ilvl w:val="1"/>
          <w:numId w:val="5"/>
        </w:numPr>
        <w:suppressAutoHyphens/>
        <w:autoSpaceDE w:val="0"/>
        <w:spacing w:before="0" w:after="0"/>
        <w:ind w:left="0" w:firstLine="540"/>
        <w:rPr>
          <w:b/>
          <w:sz w:val="20"/>
          <w:szCs w:val="20"/>
        </w:rPr>
      </w:pPr>
      <w:r w:rsidRPr="00812D7C">
        <w:rPr>
          <w:b/>
          <w:sz w:val="20"/>
          <w:szCs w:val="20"/>
        </w:rPr>
        <w:t>5.4. Порядок подачи и рассмотрения жалобы</w:t>
      </w:r>
    </w:p>
    <w:p w:rsidR="00DC1E88" w:rsidRPr="00812D7C" w:rsidRDefault="00DC1E88" w:rsidP="00DC1E88">
      <w:pPr>
        <w:pStyle w:val="ab"/>
        <w:spacing w:after="0" w:line="240" w:lineRule="auto"/>
        <w:ind w:firstLine="540"/>
        <w:jc w:val="both"/>
        <w:rPr>
          <w:sz w:val="20"/>
          <w:szCs w:val="20"/>
        </w:rPr>
      </w:pPr>
      <w:r w:rsidRPr="00812D7C">
        <w:rPr>
          <w:sz w:val="20"/>
          <w:szCs w:val="20"/>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C1E88" w:rsidRPr="00812D7C" w:rsidRDefault="00DC1E88" w:rsidP="00DC1E88">
      <w:pPr>
        <w:pStyle w:val="ab"/>
        <w:spacing w:after="0" w:line="240" w:lineRule="auto"/>
        <w:ind w:firstLine="540"/>
        <w:jc w:val="both"/>
        <w:rPr>
          <w:sz w:val="20"/>
          <w:szCs w:val="20"/>
        </w:rPr>
      </w:pPr>
      <w:r w:rsidRPr="00812D7C">
        <w:rPr>
          <w:sz w:val="20"/>
          <w:szCs w:val="20"/>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DC1E88" w:rsidRPr="00812D7C" w:rsidRDefault="00DC1E88" w:rsidP="00DC1E88">
      <w:pPr>
        <w:pStyle w:val="ab"/>
        <w:spacing w:after="0" w:line="240" w:lineRule="auto"/>
        <w:ind w:firstLine="540"/>
        <w:jc w:val="both"/>
        <w:rPr>
          <w:sz w:val="20"/>
          <w:szCs w:val="20"/>
        </w:rPr>
      </w:pPr>
      <w:r w:rsidRPr="00812D7C">
        <w:rPr>
          <w:sz w:val="20"/>
          <w:szCs w:val="20"/>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DC1E88" w:rsidRPr="00812D7C" w:rsidRDefault="00DC1E88" w:rsidP="00DC1E88">
      <w:pPr>
        <w:pStyle w:val="ab"/>
        <w:spacing w:after="0" w:line="240" w:lineRule="auto"/>
        <w:ind w:firstLine="540"/>
        <w:jc w:val="both"/>
        <w:rPr>
          <w:sz w:val="20"/>
          <w:szCs w:val="20"/>
        </w:rPr>
      </w:pPr>
      <w:r w:rsidRPr="00812D7C">
        <w:rPr>
          <w:sz w:val="20"/>
          <w:szCs w:val="20"/>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C1E88" w:rsidRPr="00812D7C" w:rsidRDefault="00DC1E88" w:rsidP="00DC1E88">
      <w:pPr>
        <w:pStyle w:val="ab"/>
        <w:spacing w:after="0" w:line="240" w:lineRule="auto"/>
        <w:ind w:firstLine="540"/>
        <w:jc w:val="both"/>
        <w:rPr>
          <w:sz w:val="20"/>
          <w:szCs w:val="20"/>
        </w:rPr>
      </w:pPr>
      <w:r w:rsidRPr="00812D7C">
        <w:rPr>
          <w:sz w:val="20"/>
          <w:szCs w:val="20"/>
        </w:rPr>
        <w:t>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 учредителю многофункционального центра.</w:t>
      </w:r>
    </w:p>
    <w:p w:rsidR="00DC1E88" w:rsidRPr="00812D7C" w:rsidRDefault="00DC1E88" w:rsidP="00DC1E88">
      <w:pPr>
        <w:pStyle w:val="ab"/>
        <w:spacing w:after="0" w:line="240" w:lineRule="auto"/>
        <w:ind w:firstLine="540"/>
        <w:jc w:val="both"/>
        <w:rPr>
          <w:sz w:val="20"/>
          <w:szCs w:val="20"/>
        </w:rPr>
      </w:pPr>
      <w:r w:rsidRPr="00812D7C">
        <w:rPr>
          <w:sz w:val="20"/>
          <w:szCs w:val="20"/>
        </w:rPr>
        <w:t>При этом орган, предоставляющий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DC1E88" w:rsidRPr="00812D7C" w:rsidRDefault="00DC1E88" w:rsidP="00DC1E88">
      <w:pPr>
        <w:pStyle w:val="ab"/>
        <w:spacing w:after="0" w:line="240" w:lineRule="auto"/>
        <w:ind w:firstLine="540"/>
        <w:jc w:val="both"/>
        <w:rPr>
          <w:sz w:val="20"/>
          <w:szCs w:val="20"/>
        </w:rPr>
      </w:pPr>
      <w:r w:rsidRPr="00812D7C">
        <w:rPr>
          <w:sz w:val="20"/>
          <w:szCs w:val="20"/>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DC1E88" w:rsidRPr="00812D7C" w:rsidRDefault="00DC1E88" w:rsidP="00DC1E88">
      <w:pPr>
        <w:pStyle w:val="ab"/>
        <w:spacing w:after="0" w:line="240" w:lineRule="auto"/>
        <w:ind w:firstLine="540"/>
        <w:jc w:val="both"/>
        <w:rPr>
          <w:sz w:val="20"/>
          <w:szCs w:val="20"/>
        </w:rPr>
      </w:pPr>
      <w:r w:rsidRPr="00812D7C">
        <w:rPr>
          <w:sz w:val="20"/>
          <w:szCs w:val="20"/>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Положения не применяются и заявитель уведомляется о том, что его жалоба будет рассмотрена в порядке и сроки, предусмотренные федеральным законом.</w:t>
      </w:r>
    </w:p>
    <w:p w:rsidR="00DC1E88" w:rsidRPr="00812D7C" w:rsidRDefault="00DC1E88" w:rsidP="00DC1E88">
      <w:pPr>
        <w:pStyle w:val="ab"/>
        <w:spacing w:after="0" w:line="240" w:lineRule="auto"/>
        <w:ind w:firstLine="540"/>
        <w:jc w:val="both"/>
        <w:rPr>
          <w:sz w:val="20"/>
          <w:szCs w:val="20"/>
        </w:rPr>
      </w:pPr>
      <w:r w:rsidRPr="00812D7C">
        <w:rPr>
          <w:sz w:val="20"/>
          <w:szCs w:val="20"/>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DC1E88" w:rsidRPr="00812D7C" w:rsidRDefault="00DC1E88" w:rsidP="00DC1E88">
      <w:pPr>
        <w:pStyle w:val="ab"/>
        <w:spacing w:after="0" w:line="240" w:lineRule="auto"/>
        <w:ind w:firstLine="540"/>
        <w:jc w:val="both"/>
        <w:rPr>
          <w:sz w:val="20"/>
          <w:szCs w:val="20"/>
        </w:rPr>
      </w:pPr>
      <w:r w:rsidRPr="00812D7C">
        <w:rPr>
          <w:sz w:val="20"/>
          <w:szCs w:val="20"/>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DC1E88" w:rsidRPr="00812D7C" w:rsidRDefault="00DC1E88" w:rsidP="00DC1E88">
      <w:pPr>
        <w:pStyle w:val="ab"/>
        <w:spacing w:after="0" w:line="240" w:lineRule="auto"/>
        <w:ind w:firstLine="555"/>
        <w:jc w:val="both"/>
        <w:rPr>
          <w:sz w:val="20"/>
          <w:szCs w:val="20"/>
        </w:rPr>
      </w:pPr>
      <w:r w:rsidRPr="00812D7C">
        <w:rPr>
          <w:sz w:val="20"/>
          <w:szCs w:val="20"/>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DC1E88" w:rsidRPr="00812D7C" w:rsidRDefault="00DC1E88" w:rsidP="00DC1E88">
      <w:pPr>
        <w:pStyle w:val="ab"/>
        <w:spacing w:after="0" w:line="240" w:lineRule="auto"/>
        <w:ind w:firstLine="555"/>
        <w:jc w:val="both"/>
        <w:rPr>
          <w:sz w:val="20"/>
          <w:szCs w:val="20"/>
        </w:rPr>
      </w:pPr>
      <w:r w:rsidRPr="00812D7C">
        <w:rPr>
          <w:sz w:val="20"/>
          <w:szCs w:val="20"/>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C1E88" w:rsidRPr="00812D7C" w:rsidRDefault="00DC1E88" w:rsidP="00DC1E88">
      <w:pPr>
        <w:pStyle w:val="ab"/>
        <w:spacing w:after="0" w:line="240" w:lineRule="auto"/>
        <w:ind w:firstLine="555"/>
        <w:jc w:val="both"/>
        <w:rPr>
          <w:sz w:val="20"/>
          <w:szCs w:val="20"/>
        </w:rPr>
      </w:pPr>
      <w:r w:rsidRPr="00812D7C">
        <w:rPr>
          <w:sz w:val="20"/>
          <w:szCs w:val="20"/>
        </w:rPr>
        <w:t>5.4.3. Жалоба должна содержать:</w:t>
      </w:r>
    </w:p>
    <w:p w:rsidR="00DC1E88" w:rsidRPr="00812D7C" w:rsidRDefault="00DC1E88" w:rsidP="00DC1E88">
      <w:pPr>
        <w:pStyle w:val="ab"/>
        <w:spacing w:after="0" w:line="240" w:lineRule="auto"/>
        <w:ind w:firstLine="570"/>
        <w:jc w:val="both"/>
        <w:rPr>
          <w:sz w:val="20"/>
          <w:szCs w:val="20"/>
        </w:rPr>
      </w:pPr>
      <w:r w:rsidRPr="00812D7C">
        <w:rPr>
          <w:sz w:val="20"/>
          <w:szCs w:val="20"/>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DC1E88" w:rsidRPr="00812D7C" w:rsidRDefault="00DC1E88" w:rsidP="00DC1E88">
      <w:pPr>
        <w:pStyle w:val="ab"/>
        <w:spacing w:after="0" w:line="240" w:lineRule="auto"/>
        <w:ind w:firstLine="570"/>
        <w:jc w:val="both"/>
        <w:rPr>
          <w:sz w:val="20"/>
          <w:szCs w:val="20"/>
        </w:rPr>
      </w:pPr>
      <w:r w:rsidRPr="00812D7C">
        <w:rPr>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1E88" w:rsidRPr="00812D7C" w:rsidRDefault="00DC1E88" w:rsidP="00DC1E88">
      <w:pPr>
        <w:pStyle w:val="ab"/>
        <w:spacing w:after="0" w:line="240" w:lineRule="auto"/>
        <w:ind w:firstLine="555"/>
        <w:jc w:val="both"/>
        <w:rPr>
          <w:sz w:val="20"/>
          <w:szCs w:val="20"/>
        </w:rPr>
      </w:pPr>
      <w:r w:rsidRPr="00812D7C">
        <w:rPr>
          <w:sz w:val="20"/>
          <w:szCs w:val="2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DC1E88" w:rsidRPr="00812D7C" w:rsidRDefault="00DC1E88" w:rsidP="00DC1E88">
      <w:pPr>
        <w:pStyle w:val="ab"/>
        <w:spacing w:after="0" w:line="240" w:lineRule="auto"/>
        <w:ind w:firstLine="555"/>
        <w:jc w:val="both"/>
        <w:rPr>
          <w:sz w:val="20"/>
          <w:szCs w:val="20"/>
        </w:rPr>
      </w:pPr>
      <w:r w:rsidRPr="00812D7C">
        <w:rPr>
          <w:sz w:val="20"/>
          <w:szCs w:val="20"/>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r w:rsidRPr="00812D7C">
        <w:rPr>
          <w:sz w:val="20"/>
          <w:szCs w:val="20"/>
        </w:rPr>
        <w:lastRenderedPageBreak/>
        <w:t>Заявителем могут быть представлены документы (при наличии), подтверждающие доводы заявителя, либо их копии.</w:t>
      </w:r>
    </w:p>
    <w:p w:rsidR="00DC1E88" w:rsidRPr="00812D7C" w:rsidRDefault="00DC1E88" w:rsidP="00DC1E88">
      <w:pPr>
        <w:pStyle w:val="ab"/>
        <w:spacing w:after="0" w:line="240" w:lineRule="auto"/>
        <w:ind w:firstLine="555"/>
        <w:jc w:val="both"/>
        <w:rPr>
          <w:sz w:val="20"/>
          <w:szCs w:val="20"/>
        </w:rPr>
      </w:pPr>
      <w:r w:rsidRPr="00812D7C">
        <w:rPr>
          <w:sz w:val="20"/>
          <w:szCs w:val="20"/>
        </w:rPr>
        <w:t xml:space="preserve">5.4.4. Приём жалоб в письменной форме осуществляется органом, предоставляющим муниципальную услугу, многофункциональным центром, организаций,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DC1E88" w:rsidRPr="00812D7C" w:rsidRDefault="00DC1E88" w:rsidP="00DC1E88">
      <w:pPr>
        <w:pStyle w:val="ab"/>
        <w:spacing w:after="0" w:line="240" w:lineRule="auto"/>
        <w:ind w:firstLine="555"/>
        <w:jc w:val="both"/>
        <w:rPr>
          <w:sz w:val="20"/>
          <w:szCs w:val="20"/>
        </w:rPr>
      </w:pPr>
      <w:r w:rsidRPr="00812D7C">
        <w:rPr>
          <w:sz w:val="20"/>
          <w:szCs w:val="20"/>
        </w:rPr>
        <w:t xml:space="preserve">Время приёма жалоб должно совпадать со временем предоставления муниципальных услуг. </w:t>
      </w:r>
    </w:p>
    <w:p w:rsidR="00DC1E88" w:rsidRPr="00812D7C" w:rsidRDefault="00DC1E88" w:rsidP="00DC1E88">
      <w:pPr>
        <w:pStyle w:val="ab"/>
        <w:spacing w:after="0" w:line="240" w:lineRule="auto"/>
        <w:ind w:firstLine="555"/>
        <w:jc w:val="both"/>
        <w:rPr>
          <w:sz w:val="20"/>
          <w:szCs w:val="20"/>
        </w:rPr>
      </w:pPr>
      <w:r w:rsidRPr="00812D7C">
        <w:rPr>
          <w:sz w:val="20"/>
          <w:szCs w:val="20"/>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DC1E88" w:rsidRPr="00812D7C" w:rsidRDefault="00DC1E88" w:rsidP="00DC1E88">
      <w:pPr>
        <w:pStyle w:val="ab"/>
        <w:spacing w:after="0" w:line="240" w:lineRule="auto"/>
        <w:ind w:firstLine="555"/>
        <w:jc w:val="both"/>
        <w:rPr>
          <w:sz w:val="20"/>
          <w:szCs w:val="20"/>
        </w:rPr>
      </w:pPr>
      <w:r w:rsidRPr="00812D7C">
        <w:rPr>
          <w:sz w:val="20"/>
          <w:szCs w:val="20"/>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DC1E88" w:rsidRPr="00812D7C" w:rsidRDefault="00DC1E88" w:rsidP="00DC1E88">
      <w:pPr>
        <w:pStyle w:val="ab"/>
        <w:spacing w:after="0" w:line="240" w:lineRule="auto"/>
        <w:ind w:firstLine="555"/>
        <w:jc w:val="both"/>
        <w:rPr>
          <w:sz w:val="20"/>
          <w:szCs w:val="20"/>
        </w:rPr>
      </w:pPr>
      <w:r w:rsidRPr="00812D7C">
        <w:rPr>
          <w:sz w:val="20"/>
          <w:szCs w:val="20"/>
        </w:rPr>
        <w:t>оформленная в соответствии с законодательством Российской Федерации доверенность (для физических лиц);</w:t>
      </w:r>
    </w:p>
    <w:p w:rsidR="00DC1E88" w:rsidRPr="00812D7C" w:rsidRDefault="00DC1E88" w:rsidP="00DC1E88">
      <w:pPr>
        <w:pStyle w:val="ab"/>
        <w:spacing w:after="0" w:line="240" w:lineRule="auto"/>
        <w:ind w:firstLine="555"/>
        <w:jc w:val="both"/>
        <w:rPr>
          <w:sz w:val="20"/>
          <w:szCs w:val="20"/>
        </w:rPr>
      </w:pPr>
      <w:r w:rsidRPr="00812D7C">
        <w:rPr>
          <w:sz w:val="20"/>
          <w:szCs w:val="2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C1E88" w:rsidRPr="00812D7C" w:rsidRDefault="00DC1E88" w:rsidP="00DC1E88">
      <w:pPr>
        <w:pStyle w:val="ab"/>
        <w:spacing w:after="0" w:line="240" w:lineRule="auto"/>
        <w:ind w:firstLine="540"/>
        <w:jc w:val="both"/>
        <w:rPr>
          <w:sz w:val="20"/>
          <w:szCs w:val="20"/>
        </w:rPr>
      </w:pPr>
      <w:r w:rsidRPr="00812D7C">
        <w:rPr>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C1E88" w:rsidRPr="00812D7C" w:rsidRDefault="00DC1E88" w:rsidP="00DC1E88">
      <w:pPr>
        <w:pStyle w:val="ab"/>
        <w:spacing w:after="0" w:line="240" w:lineRule="auto"/>
        <w:ind w:firstLine="555"/>
        <w:jc w:val="both"/>
        <w:rPr>
          <w:sz w:val="20"/>
          <w:szCs w:val="20"/>
        </w:rPr>
      </w:pPr>
      <w:r w:rsidRPr="00812D7C">
        <w:rPr>
          <w:sz w:val="20"/>
          <w:szCs w:val="20"/>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C1E88" w:rsidRPr="00812D7C" w:rsidRDefault="00DC1E88" w:rsidP="00DC1E88">
      <w:pPr>
        <w:pStyle w:val="ab"/>
        <w:spacing w:after="0" w:line="240" w:lineRule="auto"/>
        <w:ind w:firstLine="555"/>
        <w:jc w:val="both"/>
        <w:rPr>
          <w:sz w:val="20"/>
          <w:szCs w:val="20"/>
        </w:rPr>
      </w:pPr>
      <w:r w:rsidRPr="00812D7C">
        <w:rPr>
          <w:sz w:val="20"/>
          <w:szCs w:val="20"/>
        </w:rPr>
        <w:t xml:space="preserve">В электронном виде жалоба может быть подана заявителем посредством: </w:t>
      </w:r>
    </w:p>
    <w:p w:rsidR="00DC1E88" w:rsidRPr="00812D7C" w:rsidRDefault="00DC1E88" w:rsidP="00DC1E88">
      <w:pPr>
        <w:pStyle w:val="ab"/>
        <w:spacing w:after="0" w:line="240" w:lineRule="auto"/>
        <w:ind w:firstLine="555"/>
        <w:jc w:val="both"/>
        <w:rPr>
          <w:sz w:val="20"/>
          <w:szCs w:val="20"/>
        </w:rPr>
      </w:pPr>
      <w:r w:rsidRPr="00812D7C">
        <w:rPr>
          <w:sz w:val="20"/>
          <w:szCs w:val="20"/>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DC1E88" w:rsidRPr="00812D7C" w:rsidRDefault="00DC1E88" w:rsidP="00DC1E88">
      <w:pPr>
        <w:pStyle w:val="ab"/>
        <w:spacing w:after="0" w:line="240" w:lineRule="auto"/>
        <w:ind w:firstLine="555"/>
        <w:jc w:val="both"/>
        <w:rPr>
          <w:sz w:val="20"/>
          <w:szCs w:val="20"/>
        </w:rPr>
      </w:pPr>
      <w:r w:rsidRPr="00812D7C">
        <w:rPr>
          <w:sz w:val="20"/>
          <w:szCs w:val="20"/>
        </w:rPr>
        <w:t>Единого портала государственных и муниципальных услуг (функций), Портала Кировской области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DC1E88" w:rsidRPr="00812D7C" w:rsidRDefault="00DC1E88" w:rsidP="00DC1E88">
      <w:pPr>
        <w:pStyle w:val="ab"/>
        <w:spacing w:after="0" w:line="240" w:lineRule="auto"/>
        <w:ind w:firstLine="555"/>
        <w:jc w:val="both"/>
        <w:rPr>
          <w:sz w:val="20"/>
          <w:szCs w:val="20"/>
        </w:rPr>
      </w:pPr>
      <w:r w:rsidRPr="00812D7C">
        <w:rPr>
          <w:sz w:val="20"/>
          <w:szCs w:val="20"/>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DC1E88" w:rsidRPr="00812D7C" w:rsidRDefault="00DC1E88" w:rsidP="00DC1E88">
      <w:pPr>
        <w:pStyle w:val="ab"/>
        <w:spacing w:after="0" w:line="240" w:lineRule="auto"/>
        <w:ind w:firstLine="555"/>
        <w:jc w:val="both"/>
        <w:rPr>
          <w:sz w:val="20"/>
          <w:szCs w:val="20"/>
        </w:rPr>
      </w:pPr>
      <w:r w:rsidRPr="00812D7C">
        <w:rPr>
          <w:sz w:val="20"/>
          <w:szCs w:val="20"/>
        </w:rPr>
        <w:t xml:space="preserve">5.4.7. В органе, предоставляющем муниципальную услугу, многофункциональном центре, организации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DC1E88" w:rsidRPr="00812D7C" w:rsidRDefault="00DC1E88" w:rsidP="00DC1E88">
      <w:pPr>
        <w:pStyle w:val="ab"/>
        <w:spacing w:after="0" w:line="240" w:lineRule="auto"/>
        <w:ind w:firstLine="555"/>
        <w:jc w:val="both"/>
        <w:rPr>
          <w:sz w:val="20"/>
          <w:szCs w:val="20"/>
        </w:rPr>
      </w:pPr>
      <w:r w:rsidRPr="00812D7C">
        <w:rPr>
          <w:sz w:val="20"/>
          <w:szCs w:val="20"/>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DC1E88" w:rsidRPr="00812D7C" w:rsidRDefault="00DC1E88" w:rsidP="00DC1E88">
      <w:pPr>
        <w:pStyle w:val="ab"/>
        <w:spacing w:after="0" w:line="240" w:lineRule="auto"/>
        <w:ind w:firstLine="555"/>
        <w:jc w:val="both"/>
        <w:rPr>
          <w:sz w:val="20"/>
          <w:szCs w:val="20"/>
        </w:rPr>
      </w:pPr>
      <w:r w:rsidRPr="00812D7C">
        <w:rPr>
          <w:sz w:val="20"/>
          <w:szCs w:val="20"/>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DC1E88" w:rsidRPr="00812D7C" w:rsidRDefault="00DC1E88" w:rsidP="00DC1E88">
      <w:pPr>
        <w:pStyle w:val="2"/>
        <w:widowControl w:val="0"/>
        <w:numPr>
          <w:ilvl w:val="1"/>
          <w:numId w:val="5"/>
        </w:numPr>
        <w:suppressAutoHyphens/>
        <w:autoSpaceDE w:val="0"/>
        <w:spacing w:before="0" w:after="0"/>
        <w:ind w:left="709" w:firstLine="0"/>
        <w:rPr>
          <w:b/>
          <w:sz w:val="20"/>
          <w:szCs w:val="20"/>
        </w:rPr>
      </w:pPr>
      <w:r w:rsidRPr="00812D7C">
        <w:rPr>
          <w:b/>
          <w:sz w:val="20"/>
          <w:szCs w:val="20"/>
        </w:rPr>
        <w:t>5.5. Сроки рассмотрения жалобы</w:t>
      </w:r>
    </w:p>
    <w:p w:rsidR="00DC1E88" w:rsidRPr="00812D7C" w:rsidRDefault="00DC1E88" w:rsidP="00DC1E88">
      <w:pPr>
        <w:pStyle w:val="ab"/>
        <w:spacing w:after="0" w:line="240" w:lineRule="auto"/>
        <w:ind w:firstLine="555"/>
        <w:jc w:val="both"/>
        <w:rPr>
          <w:sz w:val="20"/>
          <w:szCs w:val="20"/>
        </w:rPr>
      </w:pPr>
      <w:r w:rsidRPr="00812D7C">
        <w:rPr>
          <w:sz w:val="20"/>
          <w:szCs w:val="20"/>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1E88" w:rsidRPr="00812D7C" w:rsidRDefault="00DC1E88" w:rsidP="00DC1E88">
      <w:pPr>
        <w:pStyle w:val="2"/>
        <w:widowControl w:val="0"/>
        <w:numPr>
          <w:ilvl w:val="1"/>
          <w:numId w:val="5"/>
        </w:numPr>
        <w:suppressAutoHyphens/>
        <w:autoSpaceDE w:val="0"/>
        <w:spacing w:before="0" w:after="0"/>
        <w:ind w:left="0" w:firstLine="555"/>
        <w:rPr>
          <w:b/>
          <w:sz w:val="20"/>
          <w:szCs w:val="20"/>
        </w:rPr>
      </w:pPr>
      <w:r w:rsidRPr="00812D7C">
        <w:rPr>
          <w:b/>
          <w:sz w:val="20"/>
          <w:szCs w:val="20"/>
        </w:rPr>
        <w:t>5.6. Результат рассмотрения жалобы</w:t>
      </w:r>
    </w:p>
    <w:p w:rsidR="00DC1E88" w:rsidRPr="00812D7C" w:rsidRDefault="00DC1E88" w:rsidP="00DC1E88">
      <w:pPr>
        <w:pStyle w:val="ab"/>
        <w:spacing w:after="0" w:line="240" w:lineRule="auto"/>
        <w:ind w:firstLine="555"/>
        <w:jc w:val="both"/>
        <w:rPr>
          <w:sz w:val="20"/>
          <w:szCs w:val="20"/>
        </w:rPr>
      </w:pPr>
      <w:r w:rsidRPr="00812D7C">
        <w:rPr>
          <w:sz w:val="20"/>
          <w:szCs w:val="20"/>
        </w:rPr>
        <w:t>5.6.1. По результатам рассмотрения жалобы принимается решение:</w:t>
      </w:r>
    </w:p>
    <w:p w:rsidR="00DC1E88" w:rsidRPr="00812D7C" w:rsidRDefault="00DC1E88" w:rsidP="00DC1E88">
      <w:pPr>
        <w:pStyle w:val="ab"/>
        <w:spacing w:after="0" w:line="240" w:lineRule="auto"/>
        <w:ind w:firstLine="555"/>
        <w:jc w:val="both"/>
        <w:rPr>
          <w:sz w:val="20"/>
          <w:szCs w:val="20"/>
        </w:rPr>
      </w:pPr>
      <w:r w:rsidRPr="00812D7C">
        <w:rPr>
          <w:sz w:val="20"/>
          <w:szCs w:val="20"/>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w:t>
      </w:r>
      <w:r w:rsidRPr="00812D7C">
        <w:rPr>
          <w:sz w:val="20"/>
          <w:szCs w:val="20"/>
        </w:rPr>
        <w:lastRenderedPageBreak/>
        <w:t>актами, а также в иных формах. При удовлетворении жалобы администрация, многофункциональный центр, учредитель многофункционального центра, привлекаемая организация либо вышестоящий орган (при его наличии)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C1E88" w:rsidRPr="00812D7C" w:rsidRDefault="00DC1E88" w:rsidP="00DC1E88">
      <w:pPr>
        <w:pStyle w:val="ab"/>
        <w:spacing w:after="0" w:line="240" w:lineRule="auto"/>
        <w:ind w:firstLine="555"/>
        <w:jc w:val="both"/>
        <w:rPr>
          <w:sz w:val="20"/>
          <w:szCs w:val="20"/>
        </w:rPr>
      </w:pPr>
      <w:r w:rsidRPr="00812D7C">
        <w:rPr>
          <w:sz w:val="20"/>
          <w:szCs w:val="20"/>
        </w:rPr>
        <w:t>в удовлетворении жалобы отказывается.</w:t>
      </w:r>
    </w:p>
    <w:p w:rsidR="00DC1E88" w:rsidRPr="00812D7C" w:rsidRDefault="00DC1E88" w:rsidP="00DC1E88">
      <w:pPr>
        <w:pStyle w:val="ab"/>
        <w:spacing w:after="0" w:line="240" w:lineRule="auto"/>
        <w:ind w:firstLine="555"/>
        <w:jc w:val="both"/>
        <w:rPr>
          <w:sz w:val="20"/>
          <w:szCs w:val="20"/>
        </w:rPr>
      </w:pPr>
      <w:r w:rsidRPr="00812D7C">
        <w:rPr>
          <w:sz w:val="20"/>
          <w:szCs w:val="20"/>
        </w:rPr>
        <w:t xml:space="preserve">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 </w:t>
      </w:r>
    </w:p>
    <w:p w:rsidR="00DC1E88" w:rsidRPr="00812D7C" w:rsidRDefault="00DC1E88" w:rsidP="00DC1E88">
      <w:pPr>
        <w:pStyle w:val="ab"/>
        <w:spacing w:after="0" w:line="240" w:lineRule="auto"/>
        <w:ind w:firstLine="555"/>
        <w:jc w:val="both"/>
        <w:rPr>
          <w:sz w:val="20"/>
          <w:szCs w:val="20"/>
        </w:rPr>
      </w:pPr>
      <w:r w:rsidRPr="00812D7C">
        <w:rPr>
          <w:sz w:val="20"/>
          <w:szCs w:val="20"/>
        </w:rPr>
        <w:t xml:space="preserve">5.6.2.1.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7" w:history="1">
        <w:r w:rsidRPr="00812D7C">
          <w:rPr>
            <w:rStyle w:val="ad"/>
            <w:color w:val="000000"/>
            <w:sz w:val="20"/>
            <w:szCs w:val="20"/>
          </w:rPr>
          <w:t>частью 1.1 статьи 16</w:t>
        </w:r>
      </w:hyperlink>
      <w:r w:rsidRPr="00812D7C">
        <w:rPr>
          <w:sz w:val="20"/>
          <w:szCs w:val="20"/>
        </w:rPr>
        <w:t xml:space="preserve"> настоящего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1E88" w:rsidRPr="00812D7C" w:rsidRDefault="00DC1E88" w:rsidP="00DC1E88">
      <w:pPr>
        <w:pStyle w:val="ab"/>
        <w:spacing w:after="0" w:line="240" w:lineRule="auto"/>
        <w:ind w:firstLine="540"/>
        <w:jc w:val="both"/>
        <w:rPr>
          <w:sz w:val="20"/>
          <w:szCs w:val="20"/>
        </w:rPr>
      </w:pPr>
      <w:r w:rsidRPr="00812D7C">
        <w:rPr>
          <w:sz w:val="20"/>
          <w:szCs w:val="20"/>
        </w:rPr>
        <w:t>5.6.2.2.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1E88" w:rsidRPr="00812D7C" w:rsidRDefault="00DC1E88" w:rsidP="00DC1E88">
      <w:pPr>
        <w:pStyle w:val="ab"/>
        <w:spacing w:after="0" w:line="240" w:lineRule="auto"/>
        <w:ind w:firstLine="525"/>
        <w:jc w:val="both"/>
        <w:rPr>
          <w:sz w:val="20"/>
          <w:szCs w:val="20"/>
        </w:rPr>
      </w:pPr>
      <w:r w:rsidRPr="00812D7C">
        <w:rPr>
          <w:sz w:val="20"/>
          <w:szCs w:val="20"/>
        </w:rPr>
        <w:t>5.6.3. В ответе по результатам рассмотрения жалобы указываются:</w:t>
      </w:r>
    </w:p>
    <w:p w:rsidR="00DC1E88" w:rsidRPr="00812D7C" w:rsidRDefault="00DC1E88" w:rsidP="00DC1E88">
      <w:pPr>
        <w:pStyle w:val="ab"/>
        <w:spacing w:after="0" w:line="240" w:lineRule="auto"/>
        <w:ind w:firstLine="525"/>
        <w:jc w:val="both"/>
        <w:rPr>
          <w:sz w:val="20"/>
          <w:szCs w:val="20"/>
        </w:rPr>
      </w:pPr>
      <w:r w:rsidRPr="00812D7C">
        <w:rPr>
          <w:sz w:val="20"/>
          <w:szCs w:val="20"/>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DC1E88" w:rsidRPr="00812D7C" w:rsidRDefault="00DC1E88" w:rsidP="00DC1E88">
      <w:pPr>
        <w:pStyle w:val="ab"/>
        <w:spacing w:after="0" w:line="240" w:lineRule="auto"/>
        <w:ind w:firstLine="525"/>
        <w:jc w:val="both"/>
        <w:rPr>
          <w:sz w:val="20"/>
          <w:szCs w:val="20"/>
        </w:rPr>
      </w:pPr>
      <w:r w:rsidRPr="00812D7C">
        <w:rPr>
          <w:sz w:val="20"/>
          <w:szCs w:val="20"/>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DC1E88" w:rsidRPr="00812D7C" w:rsidRDefault="00DC1E88" w:rsidP="00DC1E88">
      <w:pPr>
        <w:pStyle w:val="ab"/>
        <w:spacing w:after="0" w:line="240" w:lineRule="auto"/>
        <w:ind w:firstLine="525"/>
        <w:jc w:val="both"/>
        <w:rPr>
          <w:sz w:val="20"/>
          <w:szCs w:val="20"/>
        </w:rPr>
      </w:pPr>
      <w:r w:rsidRPr="00812D7C">
        <w:rPr>
          <w:sz w:val="20"/>
          <w:szCs w:val="20"/>
        </w:rPr>
        <w:t>фамилия, имя, отчество (последнее – при наличии) или наименование заявителя;</w:t>
      </w:r>
    </w:p>
    <w:p w:rsidR="00DC1E88" w:rsidRPr="00812D7C" w:rsidRDefault="00DC1E88" w:rsidP="00DC1E88">
      <w:pPr>
        <w:pStyle w:val="ab"/>
        <w:spacing w:after="0" w:line="240" w:lineRule="auto"/>
        <w:ind w:firstLine="555"/>
        <w:jc w:val="both"/>
        <w:rPr>
          <w:sz w:val="20"/>
          <w:szCs w:val="20"/>
        </w:rPr>
      </w:pPr>
      <w:r w:rsidRPr="00812D7C">
        <w:rPr>
          <w:sz w:val="20"/>
          <w:szCs w:val="20"/>
        </w:rPr>
        <w:t>основания для принятия решения по жалобе;</w:t>
      </w:r>
    </w:p>
    <w:p w:rsidR="00DC1E88" w:rsidRPr="00812D7C" w:rsidRDefault="00DC1E88" w:rsidP="00DC1E88">
      <w:pPr>
        <w:pStyle w:val="ab"/>
        <w:spacing w:after="0" w:line="240" w:lineRule="auto"/>
        <w:ind w:firstLine="555"/>
        <w:jc w:val="both"/>
        <w:rPr>
          <w:sz w:val="20"/>
          <w:szCs w:val="20"/>
        </w:rPr>
      </w:pPr>
      <w:r w:rsidRPr="00812D7C">
        <w:rPr>
          <w:sz w:val="20"/>
          <w:szCs w:val="20"/>
        </w:rPr>
        <w:t>принятое по жалобе решение;</w:t>
      </w:r>
    </w:p>
    <w:p w:rsidR="00DC1E88" w:rsidRPr="00812D7C" w:rsidRDefault="00DC1E88" w:rsidP="00DC1E88">
      <w:pPr>
        <w:pStyle w:val="ab"/>
        <w:spacing w:after="0" w:line="240" w:lineRule="auto"/>
        <w:ind w:firstLine="555"/>
        <w:jc w:val="both"/>
        <w:rPr>
          <w:sz w:val="20"/>
          <w:szCs w:val="20"/>
        </w:rPr>
      </w:pPr>
      <w:r w:rsidRPr="00812D7C">
        <w:rPr>
          <w:sz w:val="20"/>
          <w:szCs w:val="2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C1E88" w:rsidRPr="00812D7C" w:rsidRDefault="00DC1E88" w:rsidP="00DC1E88">
      <w:pPr>
        <w:pStyle w:val="ab"/>
        <w:spacing w:after="0" w:line="240" w:lineRule="auto"/>
        <w:ind w:firstLine="555"/>
        <w:jc w:val="both"/>
        <w:rPr>
          <w:sz w:val="20"/>
          <w:szCs w:val="20"/>
        </w:rPr>
      </w:pPr>
      <w:r w:rsidRPr="00812D7C">
        <w:rPr>
          <w:sz w:val="20"/>
          <w:szCs w:val="20"/>
        </w:rPr>
        <w:t>сведения о порядке обжалования принятого по жалобе решения.</w:t>
      </w:r>
    </w:p>
    <w:p w:rsidR="00DC1E88" w:rsidRPr="00812D7C" w:rsidRDefault="00DC1E88" w:rsidP="00DC1E88">
      <w:pPr>
        <w:pStyle w:val="ab"/>
        <w:spacing w:after="0" w:line="240" w:lineRule="auto"/>
        <w:ind w:firstLine="555"/>
        <w:jc w:val="both"/>
        <w:rPr>
          <w:sz w:val="20"/>
          <w:szCs w:val="20"/>
        </w:rPr>
      </w:pPr>
      <w:r w:rsidRPr="00812D7C">
        <w:rPr>
          <w:sz w:val="20"/>
          <w:szCs w:val="20"/>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DC1E88" w:rsidRPr="00812D7C" w:rsidRDefault="00DC1E88" w:rsidP="00DC1E88">
      <w:pPr>
        <w:pStyle w:val="ab"/>
        <w:spacing w:after="0" w:line="240" w:lineRule="auto"/>
        <w:ind w:firstLine="540"/>
        <w:jc w:val="both"/>
        <w:rPr>
          <w:sz w:val="20"/>
          <w:szCs w:val="20"/>
        </w:rPr>
      </w:pPr>
      <w:r w:rsidRPr="00812D7C">
        <w:rPr>
          <w:sz w:val="20"/>
          <w:szCs w:val="20"/>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DC1E88" w:rsidRPr="00812D7C" w:rsidRDefault="00DC1E88" w:rsidP="00DC1E88">
      <w:pPr>
        <w:pStyle w:val="ab"/>
        <w:spacing w:after="0" w:line="240" w:lineRule="auto"/>
        <w:ind w:firstLine="555"/>
        <w:jc w:val="both"/>
        <w:rPr>
          <w:sz w:val="20"/>
          <w:szCs w:val="20"/>
        </w:rPr>
      </w:pPr>
      <w:r w:rsidRPr="00812D7C">
        <w:rPr>
          <w:sz w:val="20"/>
          <w:szCs w:val="20"/>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DC1E88" w:rsidRPr="00812D7C" w:rsidRDefault="00DC1E88" w:rsidP="00DC1E88">
      <w:pPr>
        <w:pStyle w:val="ab"/>
        <w:spacing w:after="0" w:line="240" w:lineRule="auto"/>
        <w:ind w:firstLine="555"/>
        <w:jc w:val="both"/>
        <w:rPr>
          <w:sz w:val="20"/>
          <w:szCs w:val="20"/>
        </w:rPr>
      </w:pPr>
      <w:r w:rsidRPr="00812D7C">
        <w:rPr>
          <w:sz w:val="20"/>
          <w:szCs w:val="20"/>
        </w:rPr>
        <w:t>наличие вступившего в законную силу решения суда, арбитражного суда по жалобе о том же предмете и по тем же основаниям;</w:t>
      </w:r>
    </w:p>
    <w:p w:rsidR="00DC1E88" w:rsidRPr="00812D7C" w:rsidRDefault="00DC1E88" w:rsidP="00DC1E88">
      <w:pPr>
        <w:pStyle w:val="ab"/>
        <w:spacing w:after="0" w:line="240" w:lineRule="auto"/>
        <w:ind w:firstLine="555"/>
        <w:jc w:val="both"/>
        <w:rPr>
          <w:sz w:val="20"/>
          <w:szCs w:val="20"/>
        </w:rPr>
      </w:pPr>
      <w:r w:rsidRPr="00812D7C">
        <w:rPr>
          <w:sz w:val="20"/>
          <w:szCs w:val="20"/>
        </w:rPr>
        <w:t>подача жалобы лицом, полномочия которого не подтверждены в порядке, установленном законодательством Российской Федерации;</w:t>
      </w:r>
    </w:p>
    <w:p w:rsidR="00DC1E88" w:rsidRPr="00812D7C" w:rsidRDefault="00DC1E88" w:rsidP="00DC1E88">
      <w:pPr>
        <w:pStyle w:val="ab"/>
        <w:spacing w:after="0" w:line="240" w:lineRule="auto"/>
        <w:ind w:firstLine="555"/>
        <w:jc w:val="both"/>
        <w:rPr>
          <w:sz w:val="20"/>
          <w:szCs w:val="20"/>
        </w:rPr>
      </w:pPr>
      <w:r w:rsidRPr="00812D7C">
        <w:rPr>
          <w:sz w:val="20"/>
          <w:szCs w:val="20"/>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DC1E88" w:rsidRPr="00812D7C" w:rsidRDefault="00DC1E88" w:rsidP="00DC1E88">
      <w:pPr>
        <w:pStyle w:val="ab"/>
        <w:spacing w:after="0" w:line="240" w:lineRule="auto"/>
        <w:ind w:firstLine="555"/>
        <w:jc w:val="both"/>
        <w:rPr>
          <w:sz w:val="20"/>
          <w:szCs w:val="20"/>
        </w:rPr>
      </w:pPr>
      <w:r w:rsidRPr="00812D7C">
        <w:rPr>
          <w:sz w:val="20"/>
          <w:szCs w:val="20"/>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DC1E88" w:rsidRPr="00812D7C" w:rsidRDefault="00DC1E88" w:rsidP="00DC1E88">
      <w:pPr>
        <w:pStyle w:val="ab"/>
        <w:spacing w:after="0" w:line="240" w:lineRule="auto"/>
        <w:ind w:firstLine="555"/>
        <w:jc w:val="both"/>
        <w:rPr>
          <w:sz w:val="20"/>
          <w:szCs w:val="20"/>
        </w:rPr>
      </w:pPr>
      <w:r w:rsidRPr="00812D7C">
        <w:rPr>
          <w:sz w:val="20"/>
          <w:szCs w:val="20"/>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DC1E88" w:rsidRPr="00812D7C" w:rsidRDefault="00DC1E88" w:rsidP="00DC1E88">
      <w:pPr>
        <w:pStyle w:val="ab"/>
        <w:spacing w:after="0" w:line="240" w:lineRule="auto"/>
        <w:ind w:firstLine="555"/>
        <w:jc w:val="both"/>
        <w:rPr>
          <w:sz w:val="20"/>
          <w:szCs w:val="20"/>
        </w:rPr>
      </w:pPr>
      <w:r w:rsidRPr="00812D7C">
        <w:rPr>
          <w:sz w:val="20"/>
          <w:szCs w:val="2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C1E88" w:rsidRPr="00812D7C" w:rsidRDefault="00DC1E88" w:rsidP="00DC1E88">
      <w:pPr>
        <w:pStyle w:val="ab"/>
        <w:spacing w:after="0" w:line="240" w:lineRule="auto"/>
        <w:ind w:firstLine="555"/>
        <w:jc w:val="both"/>
        <w:rPr>
          <w:sz w:val="20"/>
          <w:szCs w:val="20"/>
        </w:rPr>
      </w:pPr>
      <w:r w:rsidRPr="00812D7C">
        <w:rPr>
          <w:sz w:val="20"/>
          <w:szCs w:val="20"/>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DC1E88" w:rsidRPr="00812D7C" w:rsidRDefault="00DC1E88" w:rsidP="00DC1E88">
      <w:pPr>
        <w:pStyle w:val="2"/>
        <w:widowControl w:val="0"/>
        <w:numPr>
          <w:ilvl w:val="1"/>
          <w:numId w:val="5"/>
        </w:numPr>
        <w:suppressAutoHyphens/>
        <w:autoSpaceDE w:val="0"/>
        <w:spacing w:before="0" w:after="0"/>
        <w:ind w:left="0" w:firstLine="567"/>
        <w:rPr>
          <w:b/>
          <w:sz w:val="20"/>
          <w:szCs w:val="20"/>
        </w:rPr>
      </w:pPr>
      <w:r w:rsidRPr="00812D7C">
        <w:rPr>
          <w:b/>
          <w:sz w:val="20"/>
          <w:szCs w:val="20"/>
        </w:rPr>
        <w:t>5.7. Порядок информирования заявителя о результатах рассмотрения жалобы</w:t>
      </w:r>
    </w:p>
    <w:p w:rsidR="00DC1E88" w:rsidRPr="00812D7C" w:rsidRDefault="00DC1E88" w:rsidP="00DC1E88">
      <w:pPr>
        <w:pStyle w:val="ab"/>
        <w:spacing w:after="0" w:line="240" w:lineRule="auto"/>
        <w:ind w:firstLine="567"/>
        <w:jc w:val="both"/>
        <w:rPr>
          <w:sz w:val="20"/>
          <w:szCs w:val="20"/>
        </w:rPr>
      </w:pPr>
      <w:r w:rsidRPr="00812D7C">
        <w:rPr>
          <w:sz w:val="20"/>
          <w:szCs w:val="20"/>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DC1E88" w:rsidRPr="00812D7C" w:rsidRDefault="00DC1E88" w:rsidP="00DC1E88">
      <w:pPr>
        <w:pStyle w:val="ab"/>
        <w:spacing w:after="0" w:line="240" w:lineRule="auto"/>
        <w:ind w:firstLine="555"/>
        <w:jc w:val="both"/>
        <w:rPr>
          <w:sz w:val="20"/>
          <w:szCs w:val="20"/>
        </w:rPr>
      </w:pPr>
      <w:r w:rsidRPr="00812D7C">
        <w:rPr>
          <w:sz w:val="20"/>
          <w:szCs w:val="20"/>
        </w:rPr>
        <w:lastRenderedPageBreak/>
        <w:t>В случае, если в тексте жалобы нет прямого указания на способ направления ответа на жалобу, ответ направляется почтовым направлением.</w:t>
      </w:r>
    </w:p>
    <w:p w:rsidR="00DC1E88" w:rsidRPr="00812D7C" w:rsidRDefault="00DC1E88" w:rsidP="00DC1E88">
      <w:pPr>
        <w:pStyle w:val="2"/>
        <w:widowControl w:val="0"/>
        <w:numPr>
          <w:ilvl w:val="1"/>
          <w:numId w:val="5"/>
        </w:numPr>
        <w:suppressAutoHyphens/>
        <w:autoSpaceDE w:val="0"/>
        <w:spacing w:before="0" w:after="0"/>
        <w:ind w:left="0" w:firstLine="555"/>
        <w:rPr>
          <w:sz w:val="20"/>
          <w:szCs w:val="20"/>
        </w:rPr>
      </w:pPr>
      <w:r w:rsidRPr="00812D7C">
        <w:rPr>
          <w:sz w:val="20"/>
          <w:szCs w:val="20"/>
        </w:rPr>
        <w:t>5.8. Порядок обжалования решения по жалобе</w:t>
      </w:r>
    </w:p>
    <w:p w:rsidR="00DC1E88" w:rsidRPr="00812D7C" w:rsidRDefault="00DC1E88" w:rsidP="00DC1E88">
      <w:pPr>
        <w:pStyle w:val="ab"/>
        <w:spacing w:after="0" w:line="240" w:lineRule="auto"/>
        <w:ind w:firstLine="555"/>
        <w:jc w:val="both"/>
        <w:rPr>
          <w:sz w:val="20"/>
          <w:szCs w:val="20"/>
        </w:rPr>
      </w:pPr>
      <w:r w:rsidRPr="00812D7C">
        <w:rPr>
          <w:sz w:val="20"/>
          <w:szCs w:val="20"/>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DC1E88" w:rsidRPr="00812D7C" w:rsidRDefault="00DC1E88" w:rsidP="00DC1E88">
      <w:pPr>
        <w:pStyle w:val="ab"/>
        <w:spacing w:after="0" w:line="240" w:lineRule="auto"/>
        <w:ind w:firstLine="555"/>
        <w:jc w:val="both"/>
        <w:rPr>
          <w:sz w:val="20"/>
          <w:szCs w:val="20"/>
        </w:rPr>
      </w:pPr>
      <w:r w:rsidRPr="00812D7C">
        <w:rPr>
          <w:sz w:val="20"/>
          <w:szCs w:val="20"/>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DC1E88" w:rsidRPr="00812D7C" w:rsidRDefault="00DC1E88" w:rsidP="00DC1E88">
      <w:pPr>
        <w:pStyle w:val="ab"/>
        <w:spacing w:after="0" w:line="240" w:lineRule="auto"/>
        <w:jc w:val="both"/>
        <w:rPr>
          <w:sz w:val="20"/>
          <w:szCs w:val="20"/>
        </w:rPr>
      </w:pPr>
      <w:r w:rsidRPr="00812D7C">
        <w:rPr>
          <w:sz w:val="20"/>
          <w:szCs w:val="20"/>
        </w:rPr>
        <w:t>Заявитель имеет право на получение информации и документов, необходимых для обоснования и рассмотрения жалобы.</w:t>
      </w:r>
    </w:p>
    <w:p w:rsidR="00DC1E88" w:rsidRPr="00812D7C" w:rsidRDefault="00DC1E88" w:rsidP="00DC1E88">
      <w:pPr>
        <w:pStyle w:val="ab"/>
        <w:spacing w:after="0" w:line="240" w:lineRule="auto"/>
        <w:ind w:firstLine="555"/>
        <w:jc w:val="both"/>
        <w:rPr>
          <w:sz w:val="20"/>
          <w:szCs w:val="20"/>
        </w:rPr>
      </w:pPr>
      <w:r w:rsidRPr="00812D7C">
        <w:rPr>
          <w:sz w:val="20"/>
          <w:szCs w:val="20"/>
        </w:rPr>
        <w:t>Информацию о порядке подачи и рассмотрения жалобы можно получить:</w:t>
      </w:r>
    </w:p>
    <w:p w:rsidR="00DC1E88" w:rsidRPr="00812D7C" w:rsidRDefault="00DC1E88" w:rsidP="00DC1E88">
      <w:pPr>
        <w:pStyle w:val="ab"/>
        <w:spacing w:after="0" w:line="240" w:lineRule="auto"/>
        <w:ind w:firstLine="555"/>
        <w:jc w:val="both"/>
        <w:rPr>
          <w:sz w:val="20"/>
          <w:szCs w:val="20"/>
        </w:rPr>
      </w:pPr>
      <w:r w:rsidRPr="00812D7C">
        <w:rPr>
          <w:sz w:val="20"/>
          <w:szCs w:val="20"/>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DC1E88" w:rsidRPr="00812D7C" w:rsidRDefault="00DC1E88" w:rsidP="00DC1E88">
      <w:pPr>
        <w:pStyle w:val="ab"/>
        <w:spacing w:after="0" w:line="240" w:lineRule="auto"/>
        <w:ind w:firstLine="555"/>
        <w:jc w:val="both"/>
        <w:rPr>
          <w:sz w:val="20"/>
          <w:szCs w:val="20"/>
        </w:rPr>
      </w:pPr>
      <w:r w:rsidRPr="00812D7C">
        <w:rPr>
          <w:sz w:val="20"/>
          <w:szCs w:val="20"/>
        </w:rPr>
        <w:t>на Едином портале государственных и муниципальных услуг (функций);</w:t>
      </w:r>
    </w:p>
    <w:p w:rsidR="00DC1E88" w:rsidRPr="00812D7C" w:rsidRDefault="00DC1E88" w:rsidP="00DC1E88">
      <w:pPr>
        <w:pStyle w:val="ab"/>
        <w:spacing w:after="0" w:line="240" w:lineRule="auto"/>
        <w:ind w:firstLine="555"/>
        <w:jc w:val="both"/>
        <w:rPr>
          <w:sz w:val="20"/>
          <w:szCs w:val="20"/>
        </w:rPr>
      </w:pPr>
      <w:r w:rsidRPr="00812D7C">
        <w:rPr>
          <w:sz w:val="20"/>
          <w:szCs w:val="20"/>
        </w:rPr>
        <w:t>на Портале Кировской области;</w:t>
      </w:r>
    </w:p>
    <w:p w:rsidR="00DC1E88" w:rsidRPr="00812D7C" w:rsidRDefault="00DC1E88" w:rsidP="00DC1E88">
      <w:pPr>
        <w:pStyle w:val="ab"/>
        <w:spacing w:after="0" w:line="240" w:lineRule="auto"/>
        <w:ind w:firstLine="555"/>
        <w:jc w:val="both"/>
        <w:rPr>
          <w:sz w:val="20"/>
          <w:szCs w:val="20"/>
        </w:rPr>
      </w:pPr>
      <w:r w:rsidRPr="00812D7C">
        <w:rPr>
          <w:sz w:val="20"/>
          <w:szCs w:val="20"/>
        </w:rPr>
        <w:t>на информационных стендах в местах предоставления муниципальной услуги;</w:t>
      </w:r>
    </w:p>
    <w:p w:rsidR="00DC1E88" w:rsidRPr="00812D7C" w:rsidRDefault="00DC1E88" w:rsidP="00DC1E88">
      <w:pPr>
        <w:pStyle w:val="ab"/>
        <w:spacing w:after="0" w:line="240" w:lineRule="auto"/>
        <w:ind w:firstLine="555"/>
        <w:jc w:val="both"/>
        <w:rPr>
          <w:sz w:val="20"/>
          <w:szCs w:val="20"/>
        </w:rPr>
      </w:pPr>
      <w:r w:rsidRPr="00812D7C">
        <w:rPr>
          <w:sz w:val="20"/>
          <w:szCs w:val="20"/>
        </w:rPr>
        <w:t>при личном обращении заявителя в администрацию или многофункциональный центр;</w:t>
      </w:r>
    </w:p>
    <w:p w:rsidR="00DC1E88" w:rsidRPr="00812D7C" w:rsidRDefault="00DC1E88" w:rsidP="00DC1E88">
      <w:pPr>
        <w:pStyle w:val="ab"/>
        <w:spacing w:after="0" w:line="240" w:lineRule="auto"/>
        <w:ind w:firstLine="555"/>
        <w:jc w:val="both"/>
        <w:rPr>
          <w:sz w:val="20"/>
          <w:szCs w:val="20"/>
        </w:rPr>
      </w:pPr>
      <w:r w:rsidRPr="00812D7C">
        <w:rPr>
          <w:sz w:val="20"/>
          <w:szCs w:val="20"/>
        </w:rPr>
        <w:t>при обращении в письменной форме, в форме электронного документа;</w:t>
      </w:r>
    </w:p>
    <w:p w:rsidR="00DC1E88" w:rsidRPr="00812D7C" w:rsidRDefault="00DC1E88" w:rsidP="00DC1E88">
      <w:pPr>
        <w:pStyle w:val="ab"/>
        <w:spacing w:after="0" w:line="240" w:lineRule="auto"/>
        <w:ind w:firstLine="555"/>
        <w:jc w:val="both"/>
        <w:rPr>
          <w:color w:val="000000"/>
          <w:sz w:val="20"/>
          <w:szCs w:val="20"/>
        </w:rPr>
      </w:pPr>
      <w:r w:rsidRPr="00812D7C">
        <w:rPr>
          <w:sz w:val="20"/>
          <w:szCs w:val="20"/>
        </w:rPr>
        <w:t>по телефону.</w:t>
      </w:r>
    </w:p>
    <w:p w:rsidR="00B63D48" w:rsidRPr="00812D7C" w:rsidRDefault="00B63D48" w:rsidP="00906E72">
      <w:pPr>
        <w:autoSpaceDE w:val="0"/>
        <w:autoSpaceDN w:val="0"/>
        <w:adjustRightInd w:val="0"/>
        <w:spacing w:before="0" w:line="240" w:lineRule="auto"/>
        <w:rPr>
          <w:rFonts w:ascii="Times New Roman" w:hAnsi="Times New Roman" w:cs="Times New Roman"/>
          <w:color w:val="000000" w:themeColor="text1"/>
          <w:sz w:val="20"/>
          <w:szCs w:val="20"/>
        </w:rPr>
      </w:pPr>
    </w:p>
    <w:p w:rsidR="00B63D48" w:rsidRPr="00812D7C" w:rsidRDefault="00B63D48" w:rsidP="00906E72">
      <w:pPr>
        <w:autoSpaceDE w:val="0"/>
        <w:autoSpaceDN w:val="0"/>
        <w:adjustRightInd w:val="0"/>
        <w:spacing w:before="0" w:line="240" w:lineRule="auto"/>
        <w:rPr>
          <w:rFonts w:ascii="Times New Roman" w:hAnsi="Times New Roman" w:cs="Times New Roman"/>
          <w:color w:val="000000" w:themeColor="text1"/>
          <w:sz w:val="20"/>
          <w:szCs w:val="20"/>
        </w:rPr>
      </w:pPr>
    </w:p>
    <w:p w:rsidR="002B7721" w:rsidRPr="00812D7C" w:rsidRDefault="002B7721" w:rsidP="00906E72">
      <w:pPr>
        <w:spacing w:before="0" w:line="240" w:lineRule="auto"/>
        <w:rPr>
          <w:rFonts w:ascii="Times New Roman" w:hAnsi="Times New Roman" w:cs="Times New Roman"/>
          <w:color w:val="000000" w:themeColor="text1"/>
          <w:sz w:val="20"/>
          <w:szCs w:val="20"/>
        </w:rPr>
      </w:pPr>
    </w:p>
    <w:p w:rsidR="001C0EA8" w:rsidRPr="00812D7C" w:rsidRDefault="001C0EA8" w:rsidP="00906E72">
      <w:pPr>
        <w:spacing w:before="0" w:line="240" w:lineRule="auto"/>
        <w:rPr>
          <w:rFonts w:ascii="Times New Roman" w:hAnsi="Times New Roman" w:cs="Times New Roman"/>
          <w:color w:val="000000" w:themeColor="text1"/>
          <w:sz w:val="20"/>
          <w:szCs w:val="20"/>
        </w:rPr>
      </w:pPr>
    </w:p>
    <w:p w:rsidR="001C0EA8" w:rsidRPr="00812D7C" w:rsidRDefault="001C0EA8" w:rsidP="00906E72">
      <w:pPr>
        <w:spacing w:before="0" w:line="240" w:lineRule="auto"/>
        <w:rPr>
          <w:rFonts w:ascii="Times New Roman" w:hAnsi="Times New Roman" w:cs="Times New Roman"/>
          <w:color w:val="000000" w:themeColor="text1"/>
          <w:sz w:val="20"/>
          <w:szCs w:val="20"/>
        </w:rPr>
      </w:pPr>
    </w:p>
    <w:p w:rsidR="001C0EA8" w:rsidRPr="00812D7C" w:rsidRDefault="001C0EA8" w:rsidP="00906E72">
      <w:pPr>
        <w:spacing w:before="0" w:line="240" w:lineRule="auto"/>
        <w:rPr>
          <w:rFonts w:ascii="Times New Roman" w:hAnsi="Times New Roman" w:cs="Times New Roman"/>
          <w:color w:val="000000" w:themeColor="text1"/>
          <w:sz w:val="20"/>
          <w:szCs w:val="20"/>
        </w:rPr>
      </w:pPr>
    </w:p>
    <w:p w:rsidR="001C0EA8" w:rsidRPr="00812D7C" w:rsidRDefault="001C0EA8" w:rsidP="00906E72">
      <w:pPr>
        <w:spacing w:before="0" w:line="240" w:lineRule="auto"/>
        <w:rPr>
          <w:rFonts w:ascii="Times New Roman" w:hAnsi="Times New Roman" w:cs="Times New Roman"/>
          <w:color w:val="000000" w:themeColor="text1"/>
          <w:sz w:val="20"/>
          <w:szCs w:val="20"/>
        </w:rPr>
      </w:pPr>
    </w:p>
    <w:p w:rsidR="001C0EA8" w:rsidRPr="00812D7C" w:rsidRDefault="001C0EA8" w:rsidP="00906E72">
      <w:pPr>
        <w:spacing w:before="0" w:line="240" w:lineRule="auto"/>
        <w:rPr>
          <w:rFonts w:ascii="Times New Roman" w:hAnsi="Times New Roman" w:cs="Times New Roman"/>
          <w:color w:val="000000" w:themeColor="text1"/>
          <w:sz w:val="20"/>
          <w:szCs w:val="20"/>
        </w:rPr>
      </w:pPr>
    </w:p>
    <w:p w:rsidR="00D6492A" w:rsidRPr="00812D7C" w:rsidRDefault="00D6492A" w:rsidP="00906E72">
      <w:pPr>
        <w:spacing w:before="0" w:line="240" w:lineRule="auto"/>
        <w:rPr>
          <w:rFonts w:ascii="Times New Roman" w:hAnsi="Times New Roman" w:cs="Times New Roman"/>
          <w:color w:val="000000" w:themeColor="text1"/>
          <w:sz w:val="20"/>
          <w:szCs w:val="20"/>
        </w:rPr>
      </w:pPr>
    </w:p>
    <w:p w:rsidR="00D6492A" w:rsidRPr="00812D7C" w:rsidRDefault="00D6492A" w:rsidP="00906E72">
      <w:pPr>
        <w:spacing w:before="0" w:line="240" w:lineRule="auto"/>
        <w:rPr>
          <w:rFonts w:ascii="Times New Roman" w:hAnsi="Times New Roman" w:cs="Times New Roman"/>
          <w:color w:val="000000" w:themeColor="text1"/>
          <w:sz w:val="20"/>
          <w:szCs w:val="20"/>
        </w:rPr>
      </w:pPr>
    </w:p>
    <w:p w:rsidR="00D6492A" w:rsidRPr="00812D7C" w:rsidRDefault="00D6492A" w:rsidP="00906E72">
      <w:pPr>
        <w:spacing w:before="0" w:line="240" w:lineRule="auto"/>
        <w:rPr>
          <w:rFonts w:ascii="Times New Roman" w:hAnsi="Times New Roman" w:cs="Times New Roman"/>
          <w:color w:val="000000" w:themeColor="text1"/>
          <w:sz w:val="20"/>
          <w:szCs w:val="20"/>
        </w:rPr>
      </w:pPr>
    </w:p>
    <w:p w:rsidR="00D6492A" w:rsidRPr="00812D7C" w:rsidRDefault="00D6492A" w:rsidP="00906E72">
      <w:pPr>
        <w:spacing w:before="0" w:line="240" w:lineRule="auto"/>
        <w:rPr>
          <w:rFonts w:ascii="Times New Roman" w:hAnsi="Times New Roman" w:cs="Times New Roman"/>
          <w:color w:val="000000" w:themeColor="text1"/>
          <w:sz w:val="20"/>
          <w:szCs w:val="20"/>
        </w:rPr>
      </w:pPr>
    </w:p>
    <w:p w:rsidR="00D6492A" w:rsidRPr="00812D7C" w:rsidRDefault="00D6492A" w:rsidP="00906E72">
      <w:pPr>
        <w:spacing w:before="0" w:line="240" w:lineRule="auto"/>
        <w:rPr>
          <w:rFonts w:ascii="Times New Roman" w:hAnsi="Times New Roman" w:cs="Times New Roman"/>
          <w:color w:val="000000" w:themeColor="text1"/>
          <w:sz w:val="20"/>
          <w:szCs w:val="20"/>
        </w:rPr>
      </w:pPr>
    </w:p>
    <w:p w:rsidR="00D6492A" w:rsidRPr="00812D7C" w:rsidRDefault="00D6492A" w:rsidP="00906E72">
      <w:pPr>
        <w:spacing w:before="0" w:line="240" w:lineRule="auto"/>
        <w:rPr>
          <w:rFonts w:ascii="Times New Roman" w:hAnsi="Times New Roman" w:cs="Times New Roman"/>
          <w:color w:val="000000" w:themeColor="text1"/>
          <w:sz w:val="20"/>
          <w:szCs w:val="20"/>
        </w:rPr>
      </w:pPr>
    </w:p>
    <w:p w:rsidR="00D6492A" w:rsidRPr="00812D7C" w:rsidRDefault="00D6492A" w:rsidP="00906E72">
      <w:pPr>
        <w:spacing w:before="0" w:line="240" w:lineRule="auto"/>
        <w:rPr>
          <w:rFonts w:ascii="Times New Roman" w:hAnsi="Times New Roman" w:cs="Times New Roman"/>
          <w:color w:val="000000" w:themeColor="text1"/>
          <w:sz w:val="20"/>
          <w:szCs w:val="20"/>
        </w:rPr>
      </w:pPr>
    </w:p>
    <w:p w:rsidR="00D6492A" w:rsidRPr="00812D7C" w:rsidRDefault="00D6492A" w:rsidP="00906E72">
      <w:pPr>
        <w:spacing w:before="0" w:line="240" w:lineRule="auto"/>
        <w:rPr>
          <w:rFonts w:ascii="Times New Roman" w:hAnsi="Times New Roman" w:cs="Times New Roman"/>
          <w:color w:val="000000" w:themeColor="text1"/>
          <w:sz w:val="20"/>
          <w:szCs w:val="20"/>
        </w:rPr>
      </w:pPr>
    </w:p>
    <w:p w:rsidR="00D6492A" w:rsidRPr="00812D7C" w:rsidRDefault="00D6492A" w:rsidP="00906E72">
      <w:pPr>
        <w:spacing w:before="0" w:line="240" w:lineRule="auto"/>
        <w:rPr>
          <w:rFonts w:ascii="Times New Roman" w:hAnsi="Times New Roman" w:cs="Times New Roman"/>
          <w:color w:val="000000" w:themeColor="text1"/>
          <w:sz w:val="20"/>
          <w:szCs w:val="20"/>
        </w:rPr>
      </w:pPr>
    </w:p>
    <w:p w:rsidR="00D6492A" w:rsidRPr="00812D7C" w:rsidRDefault="00D6492A" w:rsidP="00906E72">
      <w:pPr>
        <w:spacing w:before="0" w:line="240" w:lineRule="auto"/>
        <w:rPr>
          <w:rFonts w:ascii="Times New Roman" w:hAnsi="Times New Roman" w:cs="Times New Roman"/>
          <w:color w:val="000000" w:themeColor="text1"/>
          <w:sz w:val="20"/>
          <w:szCs w:val="20"/>
        </w:rPr>
      </w:pPr>
    </w:p>
    <w:p w:rsidR="00D6492A" w:rsidRPr="00812D7C" w:rsidRDefault="00D6492A" w:rsidP="00906E72">
      <w:pPr>
        <w:spacing w:before="0" w:line="240" w:lineRule="auto"/>
        <w:rPr>
          <w:rFonts w:ascii="Times New Roman" w:hAnsi="Times New Roman" w:cs="Times New Roman"/>
          <w:color w:val="000000" w:themeColor="text1"/>
          <w:sz w:val="20"/>
          <w:szCs w:val="20"/>
        </w:rPr>
      </w:pPr>
    </w:p>
    <w:p w:rsidR="00D6492A" w:rsidRPr="00812D7C" w:rsidRDefault="00D6492A" w:rsidP="00906E72">
      <w:pPr>
        <w:spacing w:before="0" w:line="240" w:lineRule="auto"/>
        <w:rPr>
          <w:rFonts w:ascii="Times New Roman" w:hAnsi="Times New Roman" w:cs="Times New Roman"/>
          <w:color w:val="000000" w:themeColor="text1"/>
          <w:sz w:val="20"/>
          <w:szCs w:val="20"/>
        </w:rPr>
      </w:pPr>
    </w:p>
    <w:p w:rsidR="00D6492A" w:rsidRPr="00812D7C" w:rsidRDefault="00D6492A" w:rsidP="00906E72">
      <w:pPr>
        <w:spacing w:before="0" w:line="240" w:lineRule="auto"/>
        <w:rPr>
          <w:rFonts w:ascii="Times New Roman" w:hAnsi="Times New Roman" w:cs="Times New Roman"/>
          <w:color w:val="000000" w:themeColor="text1"/>
          <w:sz w:val="20"/>
          <w:szCs w:val="20"/>
        </w:rPr>
      </w:pPr>
    </w:p>
    <w:p w:rsidR="00D6492A" w:rsidRPr="00812D7C" w:rsidRDefault="00D6492A" w:rsidP="00906E72">
      <w:pPr>
        <w:spacing w:before="0" w:line="240" w:lineRule="auto"/>
        <w:rPr>
          <w:rFonts w:ascii="Times New Roman" w:hAnsi="Times New Roman" w:cs="Times New Roman"/>
          <w:color w:val="000000" w:themeColor="text1"/>
          <w:sz w:val="20"/>
          <w:szCs w:val="20"/>
        </w:rPr>
      </w:pPr>
    </w:p>
    <w:p w:rsidR="00D6492A" w:rsidRPr="00812D7C" w:rsidRDefault="00D6492A" w:rsidP="00906E72">
      <w:pPr>
        <w:spacing w:before="0" w:line="240" w:lineRule="auto"/>
        <w:rPr>
          <w:rFonts w:ascii="Times New Roman" w:hAnsi="Times New Roman" w:cs="Times New Roman"/>
          <w:color w:val="000000" w:themeColor="text1"/>
          <w:sz w:val="20"/>
          <w:szCs w:val="20"/>
        </w:rPr>
      </w:pPr>
    </w:p>
    <w:p w:rsidR="00D6492A" w:rsidRPr="00812D7C" w:rsidRDefault="00D6492A" w:rsidP="00D6492A">
      <w:pPr>
        <w:pStyle w:val="ConsPlusNormal"/>
        <w:jc w:val="right"/>
        <w:outlineLvl w:val="1"/>
        <w:rPr>
          <w:rFonts w:ascii="Times New Roman" w:hAnsi="Times New Roman" w:cs="Times New Roman"/>
          <w:color w:val="000000" w:themeColor="text1"/>
          <w:sz w:val="20"/>
        </w:rPr>
      </w:pPr>
      <w:r w:rsidRPr="00812D7C">
        <w:rPr>
          <w:rFonts w:ascii="Times New Roman" w:hAnsi="Times New Roman" w:cs="Times New Roman"/>
          <w:color w:val="000000" w:themeColor="text1"/>
          <w:sz w:val="20"/>
        </w:rPr>
        <w:t>Приложение №1</w:t>
      </w:r>
    </w:p>
    <w:p w:rsidR="00D6492A" w:rsidRPr="00812D7C" w:rsidRDefault="00D6492A" w:rsidP="00D6492A">
      <w:pPr>
        <w:autoSpaceDE w:val="0"/>
        <w:autoSpaceDN w:val="0"/>
        <w:adjustRightInd w:val="0"/>
        <w:spacing w:before="0" w:line="240" w:lineRule="auto"/>
        <w:jc w:val="right"/>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к Административному регламенту</w:t>
      </w:r>
    </w:p>
    <w:p w:rsidR="00D6492A" w:rsidRPr="00812D7C" w:rsidRDefault="00D6492A" w:rsidP="00906E72">
      <w:pPr>
        <w:autoSpaceDE w:val="0"/>
        <w:autoSpaceDN w:val="0"/>
        <w:adjustRightInd w:val="0"/>
        <w:spacing w:before="0" w:line="240" w:lineRule="auto"/>
        <w:rPr>
          <w:rFonts w:ascii="Times New Roman" w:hAnsi="Times New Roman" w:cs="Times New Roman"/>
          <w:color w:val="000000" w:themeColor="text1"/>
          <w:sz w:val="20"/>
          <w:szCs w:val="20"/>
        </w:rPr>
      </w:pPr>
    </w:p>
    <w:p w:rsidR="00B22840" w:rsidRPr="00812D7C" w:rsidRDefault="00226783" w:rsidP="00226783">
      <w:pPr>
        <w:pStyle w:val="ConsPlusNonformat"/>
        <w:jc w:val="right"/>
        <w:rPr>
          <w:rFonts w:ascii="Times New Roman" w:hAnsi="Times New Roman" w:cs="Times New Roman"/>
          <w:color w:val="000000" w:themeColor="text1"/>
        </w:rPr>
      </w:pPr>
      <w:r w:rsidRPr="00812D7C">
        <w:rPr>
          <w:rFonts w:ascii="Times New Roman" w:hAnsi="Times New Roman" w:cs="Times New Roman"/>
          <w:color w:val="000000" w:themeColor="text1"/>
        </w:rPr>
        <w:t>Главе администрации муниципального  образования «_</w:t>
      </w:r>
      <w:r w:rsidR="00B22840" w:rsidRPr="00812D7C">
        <w:rPr>
          <w:rFonts w:ascii="Times New Roman" w:hAnsi="Times New Roman" w:cs="Times New Roman"/>
          <w:color w:val="000000" w:themeColor="text1"/>
        </w:rPr>
        <w:t>Светловское сельское поселение»</w:t>
      </w:r>
    </w:p>
    <w:tbl>
      <w:tblPr>
        <w:tblStyle w:val="a3"/>
        <w:tblW w:w="6095" w:type="dxa"/>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95"/>
      </w:tblGrid>
      <w:tr w:rsidR="006B162D" w:rsidRPr="00812D7C" w:rsidTr="00226783">
        <w:tc>
          <w:tcPr>
            <w:tcW w:w="6095" w:type="dxa"/>
          </w:tcPr>
          <w:p w:rsidR="00226783" w:rsidRPr="00812D7C" w:rsidRDefault="00226783" w:rsidP="00226783">
            <w:pPr>
              <w:pStyle w:val="ConsPlusNonformat"/>
              <w:jc w:val="both"/>
              <w:rPr>
                <w:rFonts w:ascii="Times New Roman" w:hAnsi="Times New Roman" w:cs="Times New Roman"/>
                <w:color w:val="000000" w:themeColor="text1"/>
              </w:rPr>
            </w:pPr>
            <w:r w:rsidRPr="00812D7C">
              <w:rPr>
                <w:rFonts w:ascii="Times New Roman" w:hAnsi="Times New Roman" w:cs="Times New Roman"/>
                <w:color w:val="000000" w:themeColor="text1"/>
              </w:rPr>
              <w:t>от __________________________________________</w:t>
            </w:r>
          </w:p>
        </w:tc>
      </w:tr>
      <w:tr w:rsidR="006B162D" w:rsidRPr="00812D7C" w:rsidTr="00226783">
        <w:tc>
          <w:tcPr>
            <w:tcW w:w="6095" w:type="dxa"/>
          </w:tcPr>
          <w:p w:rsidR="00226783" w:rsidRPr="00812D7C" w:rsidRDefault="00226783" w:rsidP="00226783">
            <w:pPr>
              <w:pStyle w:val="ConsPlusNonformat"/>
              <w:jc w:val="both"/>
              <w:rPr>
                <w:rFonts w:ascii="Times New Roman" w:hAnsi="Times New Roman" w:cs="Times New Roman"/>
                <w:color w:val="000000" w:themeColor="text1"/>
              </w:rPr>
            </w:pPr>
            <w:r w:rsidRPr="00812D7C">
              <w:rPr>
                <w:rFonts w:ascii="Times New Roman" w:hAnsi="Times New Roman" w:cs="Times New Roman"/>
                <w:color w:val="000000" w:themeColor="text1"/>
              </w:rPr>
              <w:t>____________________________________________</w:t>
            </w:r>
          </w:p>
        </w:tc>
      </w:tr>
      <w:tr w:rsidR="006B162D" w:rsidRPr="00812D7C" w:rsidTr="00226783">
        <w:tc>
          <w:tcPr>
            <w:tcW w:w="6095" w:type="dxa"/>
          </w:tcPr>
          <w:p w:rsidR="00226783" w:rsidRPr="00812D7C" w:rsidRDefault="00226783" w:rsidP="00226783">
            <w:pPr>
              <w:pStyle w:val="ConsPlusNonformat"/>
              <w:jc w:val="both"/>
              <w:rPr>
                <w:rFonts w:ascii="Times New Roman" w:hAnsi="Times New Roman" w:cs="Times New Roman"/>
                <w:color w:val="000000" w:themeColor="text1"/>
              </w:rPr>
            </w:pPr>
            <w:r w:rsidRPr="00812D7C">
              <w:rPr>
                <w:rFonts w:ascii="Times New Roman" w:hAnsi="Times New Roman" w:cs="Times New Roman"/>
                <w:color w:val="000000" w:themeColor="text1"/>
              </w:rPr>
              <w:t>адрес заявителя: _____________________________</w:t>
            </w:r>
          </w:p>
        </w:tc>
      </w:tr>
      <w:tr w:rsidR="006B162D" w:rsidRPr="00812D7C" w:rsidTr="00226783">
        <w:tc>
          <w:tcPr>
            <w:tcW w:w="6095" w:type="dxa"/>
          </w:tcPr>
          <w:p w:rsidR="00226783" w:rsidRPr="00812D7C" w:rsidRDefault="00226783" w:rsidP="00226783">
            <w:pPr>
              <w:pStyle w:val="ConsPlusNonformat"/>
              <w:jc w:val="both"/>
              <w:rPr>
                <w:rFonts w:ascii="Times New Roman" w:hAnsi="Times New Roman" w:cs="Times New Roman"/>
                <w:color w:val="000000" w:themeColor="text1"/>
              </w:rPr>
            </w:pPr>
            <w:r w:rsidRPr="00812D7C">
              <w:rPr>
                <w:rFonts w:ascii="Times New Roman" w:hAnsi="Times New Roman" w:cs="Times New Roman"/>
                <w:color w:val="000000" w:themeColor="text1"/>
              </w:rPr>
              <w:t>_______________________________________</w:t>
            </w:r>
          </w:p>
        </w:tc>
      </w:tr>
      <w:tr w:rsidR="006B162D" w:rsidRPr="00812D7C" w:rsidTr="00226783">
        <w:tc>
          <w:tcPr>
            <w:tcW w:w="6095" w:type="dxa"/>
          </w:tcPr>
          <w:p w:rsidR="00226783" w:rsidRPr="00812D7C" w:rsidRDefault="00226783" w:rsidP="00226783">
            <w:pPr>
              <w:pStyle w:val="ConsPlusNonformat"/>
              <w:jc w:val="both"/>
              <w:rPr>
                <w:rFonts w:ascii="Times New Roman" w:hAnsi="Times New Roman" w:cs="Times New Roman"/>
                <w:color w:val="000000" w:themeColor="text1"/>
              </w:rPr>
            </w:pPr>
            <w:r w:rsidRPr="00812D7C">
              <w:rPr>
                <w:rFonts w:ascii="Times New Roman" w:hAnsi="Times New Roman" w:cs="Times New Roman"/>
                <w:color w:val="000000" w:themeColor="text1"/>
              </w:rPr>
              <w:t>(адрес регистрации физического лица, почтовый индекс)</w:t>
            </w:r>
          </w:p>
        </w:tc>
      </w:tr>
      <w:tr w:rsidR="006B162D" w:rsidRPr="00812D7C" w:rsidTr="00226783">
        <w:tc>
          <w:tcPr>
            <w:tcW w:w="6095" w:type="dxa"/>
          </w:tcPr>
          <w:p w:rsidR="00226783" w:rsidRPr="00812D7C" w:rsidRDefault="00226783" w:rsidP="00226783">
            <w:pPr>
              <w:pStyle w:val="ConsPlusNonformat"/>
              <w:jc w:val="both"/>
              <w:rPr>
                <w:rFonts w:ascii="Times New Roman" w:hAnsi="Times New Roman" w:cs="Times New Roman"/>
                <w:color w:val="000000" w:themeColor="text1"/>
              </w:rPr>
            </w:pPr>
            <w:r w:rsidRPr="00812D7C">
              <w:rPr>
                <w:rFonts w:ascii="Times New Roman" w:hAnsi="Times New Roman" w:cs="Times New Roman"/>
                <w:color w:val="000000" w:themeColor="text1"/>
              </w:rPr>
              <w:t>телефон: ________________________________________</w:t>
            </w:r>
          </w:p>
        </w:tc>
      </w:tr>
    </w:tbl>
    <w:p w:rsidR="00226783" w:rsidRPr="00812D7C" w:rsidRDefault="00226783" w:rsidP="00906E72">
      <w:pPr>
        <w:autoSpaceDE w:val="0"/>
        <w:autoSpaceDN w:val="0"/>
        <w:adjustRightInd w:val="0"/>
        <w:spacing w:before="0" w:line="240" w:lineRule="auto"/>
        <w:rPr>
          <w:rFonts w:ascii="Times New Roman" w:hAnsi="Times New Roman" w:cs="Times New Roman"/>
          <w:color w:val="000000" w:themeColor="text1"/>
          <w:sz w:val="20"/>
          <w:szCs w:val="20"/>
        </w:rPr>
      </w:pPr>
    </w:p>
    <w:p w:rsidR="001C0EA8" w:rsidRPr="00812D7C" w:rsidRDefault="001C0EA8" w:rsidP="00226783">
      <w:pPr>
        <w:autoSpaceDE w:val="0"/>
        <w:autoSpaceDN w:val="0"/>
        <w:adjustRightInd w:val="0"/>
        <w:spacing w:before="0" w:line="240" w:lineRule="auto"/>
        <w:jc w:val="center"/>
        <w:rPr>
          <w:rFonts w:ascii="Times New Roman" w:hAnsi="Times New Roman" w:cs="Times New Roman"/>
          <w:b/>
          <w:color w:val="000000" w:themeColor="text1"/>
          <w:sz w:val="20"/>
          <w:szCs w:val="20"/>
        </w:rPr>
      </w:pPr>
      <w:r w:rsidRPr="00812D7C">
        <w:rPr>
          <w:rFonts w:ascii="Times New Roman" w:hAnsi="Times New Roman" w:cs="Times New Roman"/>
          <w:b/>
          <w:color w:val="000000" w:themeColor="text1"/>
          <w:sz w:val="20"/>
          <w:szCs w:val="20"/>
        </w:rPr>
        <w:t>ЗАЯВЛЕНИЕ</w:t>
      </w:r>
    </w:p>
    <w:tbl>
      <w:tblPr>
        <w:tblW w:w="0" w:type="auto"/>
        <w:tblInd w:w="62" w:type="dxa"/>
        <w:tblLayout w:type="fixed"/>
        <w:tblCellMar>
          <w:top w:w="102" w:type="dxa"/>
          <w:left w:w="62" w:type="dxa"/>
          <w:bottom w:w="102" w:type="dxa"/>
          <w:right w:w="62" w:type="dxa"/>
        </w:tblCellMar>
        <w:tblLook w:val="0000"/>
      </w:tblPr>
      <w:tblGrid>
        <w:gridCol w:w="1077"/>
        <w:gridCol w:w="2040"/>
        <w:gridCol w:w="453"/>
        <w:gridCol w:w="963"/>
        <w:gridCol w:w="429"/>
        <w:gridCol w:w="648"/>
        <w:gridCol w:w="340"/>
        <w:gridCol w:w="850"/>
        <w:gridCol w:w="3265"/>
      </w:tblGrid>
      <w:tr w:rsidR="006B162D" w:rsidRPr="00812D7C" w:rsidTr="00C5194F">
        <w:tc>
          <w:tcPr>
            <w:tcW w:w="10065" w:type="dxa"/>
            <w:gridSpan w:val="9"/>
          </w:tcPr>
          <w:p w:rsidR="001C0EA8" w:rsidRPr="00812D7C" w:rsidRDefault="001C0EA8"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Прошу заключить соглашение об установлении сервитута в отношении земельного участка (части земельного участка)</w:t>
            </w:r>
          </w:p>
        </w:tc>
      </w:tr>
      <w:tr w:rsidR="006B162D" w:rsidRPr="00812D7C" w:rsidTr="00C5194F">
        <w:tc>
          <w:tcPr>
            <w:tcW w:w="4962" w:type="dxa"/>
            <w:gridSpan w:val="5"/>
          </w:tcPr>
          <w:p w:rsidR="001C0EA8" w:rsidRPr="00812D7C" w:rsidRDefault="001C0EA8" w:rsidP="00226783">
            <w:pPr>
              <w:autoSpaceDE w:val="0"/>
              <w:autoSpaceDN w:val="0"/>
              <w:adjustRightInd w:val="0"/>
              <w:spacing w:before="0" w:line="240" w:lineRule="auto"/>
              <w:ind w:firstLine="0"/>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 xml:space="preserve">Кадастровый номер земельного участка, в отношении которого устанавливается сервитут (если </w:t>
            </w:r>
            <w:r w:rsidRPr="00812D7C">
              <w:rPr>
                <w:rFonts w:ascii="Times New Roman" w:hAnsi="Times New Roman" w:cs="Times New Roman"/>
                <w:color w:val="000000" w:themeColor="text1"/>
                <w:sz w:val="20"/>
                <w:szCs w:val="20"/>
              </w:rPr>
              <w:lastRenderedPageBreak/>
              <w:t>предусматривается установление сервитута в отношении всего земельного участка)</w:t>
            </w:r>
          </w:p>
        </w:tc>
        <w:tc>
          <w:tcPr>
            <w:tcW w:w="5103" w:type="dxa"/>
            <w:gridSpan w:val="4"/>
          </w:tcPr>
          <w:p w:rsidR="00C5194F" w:rsidRPr="00812D7C" w:rsidRDefault="00C5194F" w:rsidP="00906E72">
            <w:pPr>
              <w:autoSpaceDE w:val="0"/>
              <w:autoSpaceDN w:val="0"/>
              <w:adjustRightInd w:val="0"/>
              <w:spacing w:before="0" w:line="240" w:lineRule="auto"/>
              <w:rPr>
                <w:rFonts w:ascii="Times New Roman" w:hAnsi="Times New Roman" w:cs="Times New Roman"/>
                <w:color w:val="000000" w:themeColor="text1"/>
                <w:sz w:val="20"/>
                <w:szCs w:val="20"/>
              </w:rPr>
            </w:pPr>
          </w:p>
          <w:p w:rsidR="00C5194F" w:rsidRPr="00812D7C" w:rsidRDefault="00C5194F" w:rsidP="00906E72">
            <w:pPr>
              <w:autoSpaceDE w:val="0"/>
              <w:autoSpaceDN w:val="0"/>
              <w:adjustRightInd w:val="0"/>
              <w:spacing w:before="0" w:line="240" w:lineRule="auto"/>
              <w:rPr>
                <w:rFonts w:ascii="Times New Roman" w:hAnsi="Times New Roman" w:cs="Times New Roman"/>
                <w:color w:val="000000" w:themeColor="text1"/>
                <w:sz w:val="20"/>
                <w:szCs w:val="20"/>
              </w:rPr>
            </w:pPr>
          </w:p>
          <w:p w:rsidR="00C5194F" w:rsidRPr="00812D7C" w:rsidRDefault="00C5194F" w:rsidP="00906E72">
            <w:pPr>
              <w:autoSpaceDE w:val="0"/>
              <w:autoSpaceDN w:val="0"/>
              <w:adjustRightInd w:val="0"/>
              <w:spacing w:before="0" w:line="240" w:lineRule="auto"/>
              <w:rPr>
                <w:rFonts w:ascii="Times New Roman" w:hAnsi="Times New Roman" w:cs="Times New Roman"/>
                <w:color w:val="000000" w:themeColor="text1"/>
                <w:sz w:val="20"/>
                <w:szCs w:val="20"/>
              </w:rPr>
            </w:pPr>
          </w:p>
          <w:p w:rsidR="00C5194F" w:rsidRPr="00812D7C" w:rsidRDefault="00C5194F" w:rsidP="00906E72">
            <w:pPr>
              <w:autoSpaceDE w:val="0"/>
              <w:autoSpaceDN w:val="0"/>
              <w:adjustRightInd w:val="0"/>
              <w:spacing w:before="0" w:line="240" w:lineRule="auto"/>
              <w:rPr>
                <w:rFonts w:ascii="Times New Roman" w:hAnsi="Times New Roman" w:cs="Times New Roman"/>
                <w:color w:val="000000" w:themeColor="text1"/>
                <w:sz w:val="20"/>
                <w:szCs w:val="20"/>
              </w:rPr>
            </w:pPr>
          </w:p>
          <w:p w:rsidR="001C0EA8" w:rsidRPr="00812D7C" w:rsidRDefault="00C5194F"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___________________________________</w:t>
            </w:r>
          </w:p>
        </w:tc>
      </w:tr>
      <w:tr w:rsidR="006B162D" w:rsidRPr="00812D7C" w:rsidTr="00C5194F">
        <w:tc>
          <w:tcPr>
            <w:tcW w:w="4962" w:type="dxa"/>
            <w:gridSpan w:val="5"/>
          </w:tcPr>
          <w:p w:rsidR="001C0EA8" w:rsidRPr="00812D7C" w:rsidRDefault="001C0EA8" w:rsidP="00226783">
            <w:pPr>
              <w:autoSpaceDE w:val="0"/>
              <w:autoSpaceDN w:val="0"/>
              <w:adjustRightInd w:val="0"/>
              <w:spacing w:before="0" w:line="240" w:lineRule="auto"/>
              <w:ind w:firstLine="0"/>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lastRenderedPageBreak/>
              <w:t>Адрес (местоположение):</w:t>
            </w:r>
          </w:p>
        </w:tc>
        <w:tc>
          <w:tcPr>
            <w:tcW w:w="5103" w:type="dxa"/>
            <w:gridSpan w:val="4"/>
          </w:tcPr>
          <w:p w:rsidR="001C0EA8" w:rsidRPr="00812D7C" w:rsidRDefault="00C5194F"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___________________________________</w:t>
            </w:r>
          </w:p>
        </w:tc>
      </w:tr>
      <w:tr w:rsidR="006B162D" w:rsidRPr="00812D7C" w:rsidTr="00C5194F">
        <w:tc>
          <w:tcPr>
            <w:tcW w:w="4962" w:type="dxa"/>
            <w:gridSpan w:val="5"/>
          </w:tcPr>
          <w:p w:rsidR="001C0EA8" w:rsidRPr="00812D7C" w:rsidRDefault="001C0EA8" w:rsidP="00226783">
            <w:pPr>
              <w:autoSpaceDE w:val="0"/>
              <w:autoSpaceDN w:val="0"/>
              <w:adjustRightInd w:val="0"/>
              <w:spacing w:before="0" w:line="240" w:lineRule="auto"/>
              <w:ind w:firstLine="0"/>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Площадь:</w:t>
            </w:r>
          </w:p>
        </w:tc>
        <w:tc>
          <w:tcPr>
            <w:tcW w:w="5103" w:type="dxa"/>
            <w:gridSpan w:val="4"/>
          </w:tcPr>
          <w:p w:rsidR="001C0EA8" w:rsidRPr="00812D7C" w:rsidRDefault="001C0EA8" w:rsidP="00906E72">
            <w:pPr>
              <w:autoSpaceDE w:val="0"/>
              <w:autoSpaceDN w:val="0"/>
              <w:adjustRightInd w:val="0"/>
              <w:spacing w:before="0" w:line="240" w:lineRule="auto"/>
              <w:rPr>
                <w:rFonts w:ascii="Times New Roman" w:hAnsi="Times New Roman" w:cs="Times New Roman"/>
                <w:color w:val="000000" w:themeColor="text1"/>
                <w:sz w:val="20"/>
                <w:szCs w:val="20"/>
              </w:rPr>
            </w:pPr>
          </w:p>
        </w:tc>
      </w:tr>
      <w:tr w:rsidR="006B162D" w:rsidRPr="00812D7C" w:rsidTr="00C5194F">
        <w:tc>
          <w:tcPr>
            <w:tcW w:w="4962" w:type="dxa"/>
            <w:gridSpan w:val="5"/>
          </w:tcPr>
          <w:p w:rsidR="001C0EA8" w:rsidRPr="00812D7C" w:rsidRDefault="001C0EA8" w:rsidP="00226783">
            <w:pPr>
              <w:autoSpaceDE w:val="0"/>
              <w:autoSpaceDN w:val="0"/>
              <w:adjustRightInd w:val="0"/>
              <w:spacing w:before="0" w:line="240" w:lineRule="auto"/>
              <w:ind w:firstLine="0"/>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Кадастровый номер части участка, применительно к которой устанавливается сервитут</w:t>
            </w:r>
          </w:p>
        </w:tc>
        <w:tc>
          <w:tcPr>
            <w:tcW w:w="5103" w:type="dxa"/>
            <w:gridSpan w:val="4"/>
          </w:tcPr>
          <w:p w:rsidR="00C5194F" w:rsidRPr="00812D7C" w:rsidRDefault="00C5194F" w:rsidP="00906E72">
            <w:pPr>
              <w:autoSpaceDE w:val="0"/>
              <w:autoSpaceDN w:val="0"/>
              <w:adjustRightInd w:val="0"/>
              <w:spacing w:before="0" w:line="240" w:lineRule="auto"/>
              <w:rPr>
                <w:rFonts w:ascii="Times New Roman" w:hAnsi="Times New Roman" w:cs="Times New Roman"/>
                <w:color w:val="000000" w:themeColor="text1"/>
                <w:sz w:val="20"/>
                <w:szCs w:val="20"/>
              </w:rPr>
            </w:pPr>
          </w:p>
          <w:p w:rsidR="00C5194F" w:rsidRPr="00812D7C" w:rsidRDefault="00C5194F" w:rsidP="00906E72">
            <w:pPr>
              <w:autoSpaceDE w:val="0"/>
              <w:autoSpaceDN w:val="0"/>
              <w:adjustRightInd w:val="0"/>
              <w:spacing w:before="0" w:line="240" w:lineRule="auto"/>
              <w:rPr>
                <w:rFonts w:ascii="Times New Roman" w:hAnsi="Times New Roman" w:cs="Times New Roman"/>
                <w:color w:val="000000" w:themeColor="text1"/>
                <w:sz w:val="20"/>
                <w:szCs w:val="20"/>
              </w:rPr>
            </w:pPr>
          </w:p>
          <w:p w:rsidR="001C0EA8" w:rsidRPr="00812D7C" w:rsidRDefault="00C5194F"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___________________________________</w:t>
            </w:r>
          </w:p>
        </w:tc>
      </w:tr>
      <w:tr w:rsidR="006B162D" w:rsidRPr="00812D7C" w:rsidTr="00C5194F">
        <w:tc>
          <w:tcPr>
            <w:tcW w:w="4962" w:type="dxa"/>
            <w:gridSpan w:val="5"/>
          </w:tcPr>
          <w:p w:rsidR="001C0EA8" w:rsidRPr="00812D7C" w:rsidRDefault="001C0EA8" w:rsidP="00226783">
            <w:pPr>
              <w:autoSpaceDE w:val="0"/>
              <w:autoSpaceDN w:val="0"/>
              <w:adjustRightInd w:val="0"/>
              <w:spacing w:before="0" w:line="240" w:lineRule="auto"/>
              <w:ind w:firstLine="0"/>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Площадь части участка</w:t>
            </w:r>
          </w:p>
        </w:tc>
        <w:tc>
          <w:tcPr>
            <w:tcW w:w="5103" w:type="dxa"/>
            <w:gridSpan w:val="4"/>
          </w:tcPr>
          <w:p w:rsidR="001C0EA8" w:rsidRPr="00812D7C" w:rsidRDefault="00C5194F"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___________________________________</w:t>
            </w:r>
          </w:p>
        </w:tc>
      </w:tr>
      <w:tr w:rsidR="006B162D" w:rsidRPr="00812D7C" w:rsidTr="00C5194F">
        <w:tc>
          <w:tcPr>
            <w:tcW w:w="4962" w:type="dxa"/>
            <w:gridSpan w:val="5"/>
          </w:tcPr>
          <w:p w:rsidR="001C0EA8" w:rsidRPr="00812D7C" w:rsidRDefault="001C0EA8" w:rsidP="00226783">
            <w:pPr>
              <w:autoSpaceDE w:val="0"/>
              <w:autoSpaceDN w:val="0"/>
              <w:adjustRightInd w:val="0"/>
              <w:spacing w:before="0" w:line="240" w:lineRule="auto"/>
              <w:ind w:firstLine="0"/>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Кадастровый номер земельного участка, пользование которым невозможно (затруднено) без установления сервитута</w:t>
            </w:r>
          </w:p>
        </w:tc>
        <w:tc>
          <w:tcPr>
            <w:tcW w:w="5103" w:type="dxa"/>
            <w:gridSpan w:val="4"/>
          </w:tcPr>
          <w:p w:rsidR="00C5194F" w:rsidRPr="00812D7C" w:rsidRDefault="00C5194F" w:rsidP="00906E72">
            <w:pPr>
              <w:autoSpaceDE w:val="0"/>
              <w:autoSpaceDN w:val="0"/>
              <w:adjustRightInd w:val="0"/>
              <w:spacing w:before="0" w:line="240" w:lineRule="auto"/>
              <w:rPr>
                <w:rFonts w:ascii="Times New Roman" w:hAnsi="Times New Roman" w:cs="Times New Roman"/>
                <w:color w:val="000000" w:themeColor="text1"/>
                <w:sz w:val="20"/>
                <w:szCs w:val="20"/>
              </w:rPr>
            </w:pPr>
          </w:p>
          <w:p w:rsidR="00C5194F" w:rsidRPr="00812D7C" w:rsidRDefault="00C5194F" w:rsidP="00906E72">
            <w:pPr>
              <w:autoSpaceDE w:val="0"/>
              <w:autoSpaceDN w:val="0"/>
              <w:adjustRightInd w:val="0"/>
              <w:spacing w:before="0" w:line="240" w:lineRule="auto"/>
              <w:rPr>
                <w:rFonts w:ascii="Times New Roman" w:hAnsi="Times New Roman" w:cs="Times New Roman"/>
                <w:color w:val="000000" w:themeColor="text1"/>
                <w:sz w:val="20"/>
                <w:szCs w:val="20"/>
              </w:rPr>
            </w:pPr>
          </w:p>
          <w:p w:rsidR="001C0EA8" w:rsidRPr="00812D7C" w:rsidRDefault="00C5194F"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___________________________________</w:t>
            </w:r>
          </w:p>
        </w:tc>
      </w:tr>
      <w:tr w:rsidR="006B162D" w:rsidRPr="00812D7C" w:rsidTr="00C5194F">
        <w:tc>
          <w:tcPr>
            <w:tcW w:w="4962" w:type="dxa"/>
            <w:gridSpan w:val="5"/>
          </w:tcPr>
          <w:p w:rsidR="001C0EA8" w:rsidRPr="00812D7C" w:rsidRDefault="001C0EA8" w:rsidP="00226783">
            <w:pPr>
              <w:autoSpaceDE w:val="0"/>
              <w:autoSpaceDN w:val="0"/>
              <w:adjustRightInd w:val="0"/>
              <w:spacing w:before="0" w:line="240" w:lineRule="auto"/>
              <w:ind w:firstLine="0"/>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Кадастровый номер здания, сооружения, пользование которыми невозможно (затруднено) без установления сервитута</w:t>
            </w:r>
          </w:p>
        </w:tc>
        <w:tc>
          <w:tcPr>
            <w:tcW w:w="5103" w:type="dxa"/>
            <w:gridSpan w:val="4"/>
          </w:tcPr>
          <w:p w:rsidR="00C5194F" w:rsidRPr="00812D7C" w:rsidRDefault="00C5194F" w:rsidP="00906E72">
            <w:pPr>
              <w:autoSpaceDE w:val="0"/>
              <w:autoSpaceDN w:val="0"/>
              <w:adjustRightInd w:val="0"/>
              <w:spacing w:before="0" w:line="240" w:lineRule="auto"/>
              <w:rPr>
                <w:rFonts w:ascii="Times New Roman" w:hAnsi="Times New Roman" w:cs="Times New Roman"/>
                <w:color w:val="000000" w:themeColor="text1"/>
                <w:sz w:val="20"/>
                <w:szCs w:val="20"/>
              </w:rPr>
            </w:pPr>
          </w:p>
          <w:p w:rsidR="00C5194F" w:rsidRPr="00812D7C" w:rsidRDefault="00C5194F" w:rsidP="00906E72">
            <w:pPr>
              <w:autoSpaceDE w:val="0"/>
              <w:autoSpaceDN w:val="0"/>
              <w:adjustRightInd w:val="0"/>
              <w:spacing w:before="0" w:line="240" w:lineRule="auto"/>
              <w:rPr>
                <w:rFonts w:ascii="Times New Roman" w:hAnsi="Times New Roman" w:cs="Times New Roman"/>
                <w:color w:val="000000" w:themeColor="text1"/>
                <w:sz w:val="20"/>
                <w:szCs w:val="20"/>
              </w:rPr>
            </w:pPr>
          </w:p>
          <w:p w:rsidR="001C0EA8" w:rsidRPr="00812D7C" w:rsidRDefault="00C5194F"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___________________________________</w:t>
            </w:r>
          </w:p>
        </w:tc>
      </w:tr>
      <w:tr w:rsidR="006B162D" w:rsidRPr="00812D7C" w:rsidTr="00C5194F">
        <w:tc>
          <w:tcPr>
            <w:tcW w:w="10065" w:type="dxa"/>
            <w:gridSpan w:val="9"/>
          </w:tcPr>
          <w:p w:rsidR="001C0EA8" w:rsidRPr="00812D7C" w:rsidRDefault="001C0EA8" w:rsidP="00226783">
            <w:pPr>
              <w:autoSpaceDE w:val="0"/>
              <w:autoSpaceDN w:val="0"/>
              <w:adjustRightInd w:val="0"/>
              <w:spacing w:before="0" w:line="240" w:lineRule="auto"/>
              <w:ind w:firstLine="0"/>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Цель установления сервитута</w:t>
            </w:r>
            <w:r w:rsidR="00C5194F" w:rsidRPr="00812D7C">
              <w:rPr>
                <w:rFonts w:ascii="Times New Roman" w:hAnsi="Times New Roman" w:cs="Times New Roman"/>
                <w:color w:val="000000" w:themeColor="text1"/>
                <w:sz w:val="20"/>
                <w:szCs w:val="20"/>
              </w:rPr>
              <w:t xml:space="preserve"> _________________________________________________________</w:t>
            </w:r>
          </w:p>
        </w:tc>
      </w:tr>
      <w:tr w:rsidR="006B162D" w:rsidRPr="00812D7C" w:rsidTr="00C5194F">
        <w:tc>
          <w:tcPr>
            <w:tcW w:w="3570" w:type="dxa"/>
            <w:gridSpan w:val="3"/>
          </w:tcPr>
          <w:p w:rsidR="001C0EA8" w:rsidRPr="00812D7C" w:rsidRDefault="001C0EA8" w:rsidP="00226783">
            <w:pPr>
              <w:autoSpaceDE w:val="0"/>
              <w:autoSpaceDN w:val="0"/>
              <w:adjustRightInd w:val="0"/>
              <w:spacing w:before="0" w:line="240" w:lineRule="auto"/>
              <w:ind w:firstLine="0"/>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Срок действия сервитута</w:t>
            </w:r>
          </w:p>
        </w:tc>
        <w:tc>
          <w:tcPr>
            <w:tcW w:w="6495" w:type="dxa"/>
            <w:gridSpan w:val="6"/>
          </w:tcPr>
          <w:p w:rsidR="001C0EA8" w:rsidRPr="00812D7C" w:rsidRDefault="00C5194F"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_______________________________________________</w:t>
            </w:r>
          </w:p>
        </w:tc>
      </w:tr>
      <w:tr w:rsidR="006B162D" w:rsidRPr="00812D7C" w:rsidTr="00C5194F">
        <w:tc>
          <w:tcPr>
            <w:tcW w:w="3570" w:type="dxa"/>
            <w:gridSpan w:val="3"/>
          </w:tcPr>
          <w:p w:rsidR="001C0EA8" w:rsidRPr="00812D7C" w:rsidRDefault="001C0EA8" w:rsidP="00226783">
            <w:pPr>
              <w:autoSpaceDE w:val="0"/>
              <w:autoSpaceDN w:val="0"/>
              <w:adjustRightInd w:val="0"/>
              <w:spacing w:before="0" w:line="240" w:lineRule="auto"/>
              <w:ind w:firstLine="0"/>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Заявитель (полное наименование юридического лица)</w:t>
            </w:r>
          </w:p>
        </w:tc>
        <w:tc>
          <w:tcPr>
            <w:tcW w:w="6495" w:type="dxa"/>
            <w:gridSpan w:val="6"/>
          </w:tcPr>
          <w:p w:rsidR="00C5194F" w:rsidRPr="00812D7C" w:rsidRDefault="00C5194F" w:rsidP="00906E72">
            <w:pPr>
              <w:autoSpaceDE w:val="0"/>
              <w:autoSpaceDN w:val="0"/>
              <w:adjustRightInd w:val="0"/>
              <w:spacing w:before="0" w:line="240" w:lineRule="auto"/>
              <w:rPr>
                <w:rFonts w:ascii="Times New Roman" w:hAnsi="Times New Roman" w:cs="Times New Roman"/>
                <w:color w:val="000000" w:themeColor="text1"/>
                <w:sz w:val="20"/>
                <w:szCs w:val="20"/>
              </w:rPr>
            </w:pPr>
          </w:p>
          <w:p w:rsidR="001C0EA8" w:rsidRPr="00812D7C" w:rsidRDefault="00C5194F"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_______________________________________________</w:t>
            </w:r>
          </w:p>
        </w:tc>
      </w:tr>
      <w:tr w:rsidR="006B162D" w:rsidRPr="00812D7C" w:rsidTr="00C5194F">
        <w:tc>
          <w:tcPr>
            <w:tcW w:w="4533" w:type="dxa"/>
            <w:gridSpan w:val="4"/>
          </w:tcPr>
          <w:p w:rsidR="001C0EA8" w:rsidRPr="00812D7C" w:rsidRDefault="001C0EA8" w:rsidP="00226783">
            <w:pPr>
              <w:autoSpaceDE w:val="0"/>
              <w:autoSpaceDN w:val="0"/>
              <w:adjustRightInd w:val="0"/>
              <w:spacing w:before="0" w:line="240" w:lineRule="auto"/>
              <w:ind w:firstLine="0"/>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ОГРН:</w:t>
            </w:r>
            <w:r w:rsidR="00C5194F" w:rsidRPr="00812D7C">
              <w:rPr>
                <w:rFonts w:ascii="Times New Roman" w:hAnsi="Times New Roman" w:cs="Times New Roman"/>
                <w:color w:val="000000" w:themeColor="text1"/>
                <w:sz w:val="20"/>
                <w:szCs w:val="20"/>
              </w:rPr>
              <w:t xml:space="preserve"> ______________________________</w:t>
            </w:r>
          </w:p>
        </w:tc>
        <w:tc>
          <w:tcPr>
            <w:tcW w:w="5532" w:type="dxa"/>
            <w:gridSpan w:val="5"/>
          </w:tcPr>
          <w:p w:rsidR="001C0EA8" w:rsidRPr="00812D7C" w:rsidRDefault="001C0EA8" w:rsidP="00226783">
            <w:pPr>
              <w:autoSpaceDE w:val="0"/>
              <w:autoSpaceDN w:val="0"/>
              <w:adjustRightInd w:val="0"/>
              <w:spacing w:before="0" w:line="240" w:lineRule="auto"/>
              <w:ind w:firstLine="0"/>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ИНН:</w:t>
            </w:r>
            <w:r w:rsidR="00C5194F" w:rsidRPr="00812D7C">
              <w:rPr>
                <w:rFonts w:ascii="Times New Roman" w:hAnsi="Times New Roman" w:cs="Times New Roman"/>
                <w:color w:val="000000" w:themeColor="text1"/>
                <w:sz w:val="20"/>
                <w:szCs w:val="20"/>
              </w:rPr>
              <w:t xml:space="preserve"> _______________________________________</w:t>
            </w:r>
          </w:p>
        </w:tc>
      </w:tr>
      <w:tr w:rsidR="006B162D" w:rsidRPr="00812D7C" w:rsidTr="00C5194F">
        <w:tc>
          <w:tcPr>
            <w:tcW w:w="3117" w:type="dxa"/>
            <w:gridSpan w:val="2"/>
          </w:tcPr>
          <w:p w:rsidR="001C0EA8" w:rsidRPr="00812D7C" w:rsidRDefault="001C0EA8" w:rsidP="00226783">
            <w:pPr>
              <w:autoSpaceDE w:val="0"/>
              <w:autoSpaceDN w:val="0"/>
              <w:adjustRightInd w:val="0"/>
              <w:spacing w:before="0" w:line="240" w:lineRule="auto"/>
              <w:ind w:firstLine="0"/>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Юридический адрес:</w:t>
            </w:r>
          </w:p>
        </w:tc>
        <w:tc>
          <w:tcPr>
            <w:tcW w:w="2833" w:type="dxa"/>
            <w:gridSpan w:val="5"/>
          </w:tcPr>
          <w:p w:rsidR="001C0EA8" w:rsidRPr="00812D7C" w:rsidRDefault="001C0EA8" w:rsidP="00226783">
            <w:pPr>
              <w:autoSpaceDE w:val="0"/>
              <w:autoSpaceDN w:val="0"/>
              <w:adjustRightInd w:val="0"/>
              <w:spacing w:before="0" w:line="240" w:lineRule="auto"/>
              <w:ind w:firstLine="0"/>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Контактный телефон:</w:t>
            </w:r>
          </w:p>
        </w:tc>
        <w:tc>
          <w:tcPr>
            <w:tcW w:w="4115" w:type="dxa"/>
            <w:gridSpan w:val="2"/>
          </w:tcPr>
          <w:p w:rsidR="001C0EA8" w:rsidRPr="00812D7C" w:rsidRDefault="001C0EA8" w:rsidP="00226783">
            <w:pPr>
              <w:autoSpaceDE w:val="0"/>
              <w:autoSpaceDN w:val="0"/>
              <w:adjustRightInd w:val="0"/>
              <w:spacing w:before="0" w:line="240" w:lineRule="auto"/>
              <w:ind w:firstLine="0"/>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Адрес электронной почты:</w:t>
            </w:r>
          </w:p>
        </w:tc>
      </w:tr>
      <w:tr w:rsidR="006B162D" w:rsidRPr="00812D7C" w:rsidTr="00C5194F">
        <w:tc>
          <w:tcPr>
            <w:tcW w:w="3117" w:type="dxa"/>
            <w:gridSpan w:val="2"/>
          </w:tcPr>
          <w:p w:rsidR="00226783" w:rsidRPr="00812D7C" w:rsidRDefault="00C5194F" w:rsidP="00226783">
            <w:pPr>
              <w:autoSpaceDE w:val="0"/>
              <w:autoSpaceDN w:val="0"/>
              <w:adjustRightInd w:val="0"/>
              <w:spacing w:before="0" w:line="240" w:lineRule="auto"/>
              <w:ind w:firstLine="0"/>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________________________</w:t>
            </w:r>
          </w:p>
        </w:tc>
        <w:tc>
          <w:tcPr>
            <w:tcW w:w="2833" w:type="dxa"/>
            <w:gridSpan w:val="5"/>
          </w:tcPr>
          <w:p w:rsidR="00226783" w:rsidRPr="00812D7C" w:rsidRDefault="00C5194F" w:rsidP="00226783">
            <w:pPr>
              <w:autoSpaceDE w:val="0"/>
              <w:autoSpaceDN w:val="0"/>
              <w:adjustRightInd w:val="0"/>
              <w:spacing w:before="0" w:line="240" w:lineRule="auto"/>
              <w:ind w:firstLine="0"/>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______________________</w:t>
            </w:r>
          </w:p>
        </w:tc>
        <w:tc>
          <w:tcPr>
            <w:tcW w:w="4115" w:type="dxa"/>
            <w:gridSpan w:val="2"/>
          </w:tcPr>
          <w:p w:rsidR="00226783" w:rsidRPr="00812D7C" w:rsidRDefault="00C5194F" w:rsidP="00226783">
            <w:pPr>
              <w:autoSpaceDE w:val="0"/>
              <w:autoSpaceDN w:val="0"/>
              <w:adjustRightInd w:val="0"/>
              <w:spacing w:before="0" w:line="240" w:lineRule="auto"/>
              <w:ind w:firstLine="0"/>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_________________________________</w:t>
            </w:r>
          </w:p>
        </w:tc>
      </w:tr>
      <w:tr w:rsidR="006B162D" w:rsidRPr="00812D7C" w:rsidTr="00C5194F">
        <w:tc>
          <w:tcPr>
            <w:tcW w:w="3117" w:type="dxa"/>
            <w:gridSpan w:val="2"/>
          </w:tcPr>
          <w:p w:rsidR="00226783" w:rsidRPr="00812D7C" w:rsidRDefault="00226783" w:rsidP="00226783">
            <w:pPr>
              <w:autoSpaceDE w:val="0"/>
              <w:autoSpaceDN w:val="0"/>
              <w:adjustRightInd w:val="0"/>
              <w:spacing w:before="0" w:line="240" w:lineRule="auto"/>
              <w:ind w:firstLine="0"/>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Почтовый адрес:</w:t>
            </w:r>
          </w:p>
        </w:tc>
        <w:tc>
          <w:tcPr>
            <w:tcW w:w="6948" w:type="dxa"/>
            <w:gridSpan w:val="7"/>
          </w:tcPr>
          <w:p w:rsidR="00226783" w:rsidRPr="00812D7C" w:rsidRDefault="00C5194F"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__________________________________________________</w:t>
            </w:r>
          </w:p>
        </w:tc>
      </w:tr>
      <w:tr w:rsidR="006B162D" w:rsidRPr="00812D7C" w:rsidTr="00C5194F">
        <w:tc>
          <w:tcPr>
            <w:tcW w:w="3570" w:type="dxa"/>
            <w:gridSpan w:val="3"/>
          </w:tcPr>
          <w:p w:rsidR="001C0EA8" w:rsidRPr="00812D7C" w:rsidRDefault="001C0EA8" w:rsidP="00226783">
            <w:pPr>
              <w:autoSpaceDE w:val="0"/>
              <w:autoSpaceDN w:val="0"/>
              <w:adjustRightInd w:val="0"/>
              <w:spacing w:before="0" w:line="240" w:lineRule="auto"/>
              <w:ind w:firstLine="0"/>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Заявитель (Ф.И.О. физического лица)</w:t>
            </w:r>
          </w:p>
        </w:tc>
        <w:tc>
          <w:tcPr>
            <w:tcW w:w="6495" w:type="dxa"/>
            <w:gridSpan w:val="6"/>
          </w:tcPr>
          <w:p w:rsidR="001C0EA8" w:rsidRPr="00812D7C" w:rsidRDefault="00C5194F"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_______________________________________________</w:t>
            </w:r>
          </w:p>
        </w:tc>
      </w:tr>
      <w:tr w:rsidR="006B162D" w:rsidRPr="00812D7C" w:rsidTr="00C5194F">
        <w:tc>
          <w:tcPr>
            <w:tcW w:w="3117" w:type="dxa"/>
            <w:gridSpan w:val="2"/>
          </w:tcPr>
          <w:p w:rsidR="001C0EA8" w:rsidRPr="00812D7C" w:rsidRDefault="001C0EA8" w:rsidP="00226783">
            <w:pPr>
              <w:autoSpaceDE w:val="0"/>
              <w:autoSpaceDN w:val="0"/>
              <w:adjustRightInd w:val="0"/>
              <w:spacing w:before="0" w:line="240" w:lineRule="auto"/>
              <w:ind w:firstLine="0"/>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Юридический адрес:</w:t>
            </w:r>
          </w:p>
        </w:tc>
        <w:tc>
          <w:tcPr>
            <w:tcW w:w="2833" w:type="dxa"/>
            <w:gridSpan w:val="5"/>
          </w:tcPr>
          <w:p w:rsidR="001C0EA8" w:rsidRPr="00812D7C" w:rsidRDefault="001C0EA8" w:rsidP="00226783">
            <w:pPr>
              <w:autoSpaceDE w:val="0"/>
              <w:autoSpaceDN w:val="0"/>
              <w:adjustRightInd w:val="0"/>
              <w:spacing w:before="0" w:line="240" w:lineRule="auto"/>
              <w:ind w:firstLine="0"/>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Контактный телефон:</w:t>
            </w:r>
          </w:p>
        </w:tc>
        <w:tc>
          <w:tcPr>
            <w:tcW w:w="4115" w:type="dxa"/>
            <w:gridSpan w:val="2"/>
          </w:tcPr>
          <w:p w:rsidR="001C0EA8" w:rsidRPr="00812D7C" w:rsidRDefault="001C0EA8" w:rsidP="00226783">
            <w:pPr>
              <w:autoSpaceDE w:val="0"/>
              <w:autoSpaceDN w:val="0"/>
              <w:adjustRightInd w:val="0"/>
              <w:spacing w:before="0" w:line="240" w:lineRule="auto"/>
              <w:ind w:firstLine="0"/>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Адрес электронной почты:</w:t>
            </w:r>
          </w:p>
        </w:tc>
      </w:tr>
      <w:tr w:rsidR="006B162D" w:rsidRPr="00812D7C" w:rsidTr="00C5194F">
        <w:tc>
          <w:tcPr>
            <w:tcW w:w="3117" w:type="dxa"/>
            <w:gridSpan w:val="2"/>
          </w:tcPr>
          <w:p w:rsidR="00C5194F" w:rsidRPr="00812D7C" w:rsidRDefault="00C5194F" w:rsidP="00226783">
            <w:pPr>
              <w:autoSpaceDE w:val="0"/>
              <w:autoSpaceDN w:val="0"/>
              <w:adjustRightInd w:val="0"/>
              <w:spacing w:before="0" w:line="240" w:lineRule="auto"/>
              <w:ind w:firstLine="0"/>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________________________</w:t>
            </w:r>
          </w:p>
        </w:tc>
        <w:tc>
          <w:tcPr>
            <w:tcW w:w="2833" w:type="dxa"/>
            <w:gridSpan w:val="5"/>
          </w:tcPr>
          <w:p w:rsidR="00C5194F" w:rsidRPr="00812D7C" w:rsidRDefault="00C5194F" w:rsidP="00226783">
            <w:pPr>
              <w:autoSpaceDE w:val="0"/>
              <w:autoSpaceDN w:val="0"/>
              <w:adjustRightInd w:val="0"/>
              <w:spacing w:before="0" w:line="240" w:lineRule="auto"/>
              <w:ind w:firstLine="0"/>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______________________</w:t>
            </w:r>
          </w:p>
        </w:tc>
        <w:tc>
          <w:tcPr>
            <w:tcW w:w="4115" w:type="dxa"/>
            <w:gridSpan w:val="2"/>
          </w:tcPr>
          <w:p w:rsidR="00C5194F" w:rsidRPr="00812D7C" w:rsidRDefault="00C5194F" w:rsidP="00226783">
            <w:pPr>
              <w:autoSpaceDE w:val="0"/>
              <w:autoSpaceDN w:val="0"/>
              <w:adjustRightInd w:val="0"/>
              <w:spacing w:before="0" w:line="240" w:lineRule="auto"/>
              <w:ind w:firstLine="0"/>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_________________________________</w:t>
            </w:r>
          </w:p>
        </w:tc>
      </w:tr>
      <w:tr w:rsidR="006B162D" w:rsidRPr="00812D7C" w:rsidTr="00C5194F">
        <w:tc>
          <w:tcPr>
            <w:tcW w:w="3117" w:type="dxa"/>
            <w:gridSpan w:val="2"/>
          </w:tcPr>
          <w:p w:rsidR="00226783" w:rsidRPr="00812D7C" w:rsidRDefault="00226783" w:rsidP="00226783">
            <w:pPr>
              <w:autoSpaceDE w:val="0"/>
              <w:autoSpaceDN w:val="0"/>
              <w:adjustRightInd w:val="0"/>
              <w:spacing w:before="0" w:line="240" w:lineRule="auto"/>
              <w:ind w:firstLine="0"/>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Почтовый адрес:</w:t>
            </w:r>
          </w:p>
        </w:tc>
        <w:tc>
          <w:tcPr>
            <w:tcW w:w="6948" w:type="dxa"/>
            <w:gridSpan w:val="7"/>
          </w:tcPr>
          <w:p w:rsidR="00226783" w:rsidRPr="00812D7C" w:rsidRDefault="00C5194F"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__________________________________________________</w:t>
            </w:r>
          </w:p>
        </w:tc>
      </w:tr>
      <w:tr w:rsidR="006B162D" w:rsidRPr="00812D7C" w:rsidTr="00C5194F">
        <w:tc>
          <w:tcPr>
            <w:tcW w:w="10065" w:type="dxa"/>
            <w:gridSpan w:val="9"/>
          </w:tcPr>
          <w:p w:rsidR="001C0EA8" w:rsidRPr="00812D7C" w:rsidRDefault="001C0EA8" w:rsidP="00226783">
            <w:pPr>
              <w:autoSpaceDE w:val="0"/>
              <w:autoSpaceDN w:val="0"/>
              <w:adjustRightInd w:val="0"/>
              <w:spacing w:before="0" w:line="240" w:lineRule="auto"/>
              <w:ind w:firstLine="0"/>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Наименование и реквизиты документа, подтверждающего полномочия представителя</w:t>
            </w:r>
          </w:p>
        </w:tc>
      </w:tr>
      <w:tr w:rsidR="006B162D" w:rsidRPr="00812D7C" w:rsidTr="00C5194F">
        <w:tc>
          <w:tcPr>
            <w:tcW w:w="10065" w:type="dxa"/>
            <w:gridSpan w:val="9"/>
          </w:tcPr>
          <w:p w:rsidR="00226783" w:rsidRPr="00812D7C" w:rsidRDefault="00C5194F" w:rsidP="00226783">
            <w:pPr>
              <w:autoSpaceDE w:val="0"/>
              <w:autoSpaceDN w:val="0"/>
              <w:adjustRightInd w:val="0"/>
              <w:spacing w:before="0" w:line="240" w:lineRule="auto"/>
              <w:ind w:firstLine="0"/>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__________________________________________________________________________________</w:t>
            </w:r>
          </w:p>
        </w:tc>
      </w:tr>
      <w:tr w:rsidR="006B162D" w:rsidRPr="00812D7C" w:rsidTr="00C5194F">
        <w:tc>
          <w:tcPr>
            <w:tcW w:w="6800" w:type="dxa"/>
            <w:gridSpan w:val="8"/>
          </w:tcPr>
          <w:p w:rsidR="001C0EA8" w:rsidRPr="00812D7C" w:rsidRDefault="001C0EA8" w:rsidP="00226783">
            <w:pPr>
              <w:autoSpaceDE w:val="0"/>
              <w:autoSpaceDN w:val="0"/>
              <w:adjustRightInd w:val="0"/>
              <w:spacing w:before="0" w:line="240" w:lineRule="auto"/>
              <w:ind w:firstLine="0"/>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Документы, прилагаемые к заявлению</w:t>
            </w:r>
            <w:r w:rsidR="00226783" w:rsidRPr="00812D7C">
              <w:rPr>
                <w:rFonts w:ascii="Times New Roman" w:hAnsi="Times New Roman" w:cs="Times New Roman"/>
                <w:color w:val="000000" w:themeColor="text1"/>
                <w:sz w:val="20"/>
                <w:szCs w:val="20"/>
              </w:rPr>
              <w:t>:</w:t>
            </w:r>
          </w:p>
        </w:tc>
        <w:tc>
          <w:tcPr>
            <w:tcW w:w="3265" w:type="dxa"/>
          </w:tcPr>
          <w:p w:rsidR="001C0EA8" w:rsidRPr="00812D7C" w:rsidRDefault="001C0EA8"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Отметка о наличии</w:t>
            </w:r>
            <w:r w:rsidR="00C5194F" w:rsidRPr="00812D7C">
              <w:rPr>
                <w:rFonts w:ascii="Times New Roman" w:hAnsi="Times New Roman" w:cs="Times New Roman"/>
                <w:color w:val="000000" w:themeColor="text1"/>
                <w:sz w:val="20"/>
                <w:szCs w:val="20"/>
              </w:rPr>
              <w:t xml:space="preserve"> (V)</w:t>
            </w:r>
          </w:p>
        </w:tc>
      </w:tr>
      <w:tr w:rsidR="006B162D" w:rsidRPr="00812D7C" w:rsidTr="00C5194F">
        <w:tc>
          <w:tcPr>
            <w:tcW w:w="6800" w:type="dxa"/>
            <w:gridSpan w:val="8"/>
          </w:tcPr>
          <w:p w:rsidR="001C0EA8" w:rsidRPr="00812D7C" w:rsidRDefault="001C0EA8"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Документ, удостоверяющий личность заявителя (заявителей), либо личность представителя физического лица, либо личность представителя юридического лица</w:t>
            </w:r>
          </w:p>
        </w:tc>
        <w:tc>
          <w:tcPr>
            <w:tcW w:w="3265" w:type="dxa"/>
          </w:tcPr>
          <w:p w:rsidR="001C0EA8" w:rsidRPr="00812D7C" w:rsidRDefault="00255BAE" w:rsidP="00906E72">
            <w:pPr>
              <w:autoSpaceDE w:val="0"/>
              <w:autoSpaceDN w:val="0"/>
              <w:adjustRightInd w:val="0"/>
              <w:spacing w:before="0" w:line="240" w:lineRule="auto"/>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lang w:eastAsia="ru-RU"/>
              </w:rPr>
              <w:pict>
                <v:rect id="_x0000_s1026" style="position:absolute;left:0;text-align:left;margin-left:67.5pt;margin-top:7.05pt;width:27.75pt;height:22.5pt;z-index:251658240;mso-position-horizontal-relative:text;mso-position-vertical-relative:text" strokecolor="black [3213]" strokeweight="2.25pt"/>
              </w:pict>
            </w:r>
          </w:p>
        </w:tc>
      </w:tr>
      <w:tr w:rsidR="006B162D" w:rsidRPr="00812D7C" w:rsidTr="00C5194F">
        <w:tc>
          <w:tcPr>
            <w:tcW w:w="6800" w:type="dxa"/>
            <w:gridSpan w:val="8"/>
          </w:tcPr>
          <w:p w:rsidR="001C0EA8" w:rsidRPr="00812D7C" w:rsidRDefault="001C0EA8"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tc>
        <w:tc>
          <w:tcPr>
            <w:tcW w:w="3265" w:type="dxa"/>
          </w:tcPr>
          <w:p w:rsidR="001C0EA8" w:rsidRPr="00812D7C" w:rsidRDefault="00255BAE" w:rsidP="00906E72">
            <w:pPr>
              <w:autoSpaceDE w:val="0"/>
              <w:autoSpaceDN w:val="0"/>
              <w:adjustRightInd w:val="0"/>
              <w:spacing w:before="0" w:line="240" w:lineRule="auto"/>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lang w:eastAsia="ru-RU"/>
              </w:rPr>
              <w:pict>
                <v:rect id="_x0000_s1027" style="position:absolute;left:0;text-align:left;margin-left:67.5pt;margin-top:7.95pt;width:27.75pt;height:22.5pt;z-index:251659264;mso-position-horizontal-relative:text;mso-position-vertical-relative:text" strokecolor="black [3213]" strokeweight="2.25pt"/>
              </w:pict>
            </w:r>
          </w:p>
        </w:tc>
      </w:tr>
      <w:tr w:rsidR="006B162D" w:rsidRPr="00812D7C" w:rsidTr="00C5194F">
        <w:tc>
          <w:tcPr>
            <w:tcW w:w="6800" w:type="dxa"/>
            <w:gridSpan w:val="8"/>
          </w:tcPr>
          <w:p w:rsidR="001C0EA8" w:rsidRPr="00812D7C" w:rsidRDefault="001C0EA8"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Схема границ сервитута на кадастровом плане территории (в случае заключения соглашения об установлении сервитута на часть земельного участка)</w:t>
            </w:r>
          </w:p>
        </w:tc>
        <w:tc>
          <w:tcPr>
            <w:tcW w:w="3265" w:type="dxa"/>
          </w:tcPr>
          <w:p w:rsidR="001C0EA8" w:rsidRPr="00812D7C" w:rsidRDefault="00255BAE" w:rsidP="00906E72">
            <w:pPr>
              <w:autoSpaceDE w:val="0"/>
              <w:autoSpaceDN w:val="0"/>
              <w:adjustRightInd w:val="0"/>
              <w:spacing w:before="0" w:line="240" w:lineRule="auto"/>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lang w:eastAsia="ru-RU"/>
              </w:rPr>
              <w:pict>
                <v:rect id="_x0000_s1028" style="position:absolute;left:0;text-align:left;margin-left:68.25pt;margin-top:6.6pt;width:27.75pt;height:22.5pt;z-index:251660288;mso-position-horizontal-relative:text;mso-position-vertical-relative:text" strokecolor="black [3213]" strokeweight="2.25pt"/>
              </w:pict>
            </w:r>
          </w:p>
        </w:tc>
      </w:tr>
      <w:tr w:rsidR="006B162D" w:rsidRPr="00812D7C" w:rsidTr="00C5194F">
        <w:tc>
          <w:tcPr>
            <w:tcW w:w="6800" w:type="dxa"/>
            <w:gridSpan w:val="8"/>
          </w:tcPr>
          <w:p w:rsidR="001C0EA8" w:rsidRPr="00812D7C" w:rsidRDefault="001C0EA8"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 xml:space="preserve">Копии документов, удостоверяющих (устанавливающих) право на земельный участок, пользование которым невозможно (затруднено) без установления сервитута, в случае если такое право не зарегистрировано в </w:t>
            </w:r>
            <w:r w:rsidRPr="00812D7C">
              <w:rPr>
                <w:rFonts w:ascii="Times New Roman" w:hAnsi="Times New Roman" w:cs="Times New Roman"/>
                <w:color w:val="000000" w:themeColor="text1"/>
                <w:sz w:val="20"/>
                <w:szCs w:val="20"/>
              </w:rPr>
              <w:lastRenderedPageBreak/>
              <w:t>Едином государственном реестре недвижимости</w:t>
            </w:r>
          </w:p>
        </w:tc>
        <w:tc>
          <w:tcPr>
            <w:tcW w:w="3265" w:type="dxa"/>
          </w:tcPr>
          <w:p w:rsidR="001C0EA8" w:rsidRPr="00812D7C" w:rsidRDefault="00255BAE" w:rsidP="00906E72">
            <w:pPr>
              <w:autoSpaceDE w:val="0"/>
              <w:autoSpaceDN w:val="0"/>
              <w:adjustRightInd w:val="0"/>
              <w:spacing w:before="0" w:line="240" w:lineRule="auto"/>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lang w:eastAsia="ru-RU"/>
              </w:rPr>
              <w:lastRenderedPageBreak/>
              <w:pict>
                <v:rect id="_x0000_s1029" style="position:absolute;left:0;text-align:left;margin-left:68.25pt;margin-top:15.75pt;width:27.75pt;height:22.5pt;z-index:251661312;mso-position-horizontal-relative:text;mso-position-vertical-relative:text" strokecolor="black [3213]" strokeweight="2.25pt"/>
              </w:pict>
            </w:r>
          </w:p>
        </w:tc>
      </w:tr>
      <w:tr w:rsidR="006B162D" w:rsidRPr="00812D7C" w:rsidTr="00C5194F">
        <w:tc>
          <w:tcPr>
            <w:tcW w:w="6800" w:type="dxa"/>
            <w:gridSpan w:val="8"/>
          </w:tcPr>
          <w:p w:rsidR="001C0EA8" w:rsidRPr="00812D7C" w:rsidRDefault="001C0EA8"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lastRenderedPageBreak/>
              <w:t>Копии документов, удостоверяющих (устанавливающих) право на здание, сооружение, пользование которыми невозможно (затруднено) без установления сервитута, в случае если такое право не зарегистрировано в Едином государственном реестре недвижимости</w:t>
            </w:r>
          </w:p>
        </w:tc>
        <w:tc>
          <w:tcPr>
            <w:tcW w:w="3265" w:type="dxa"/>
          </w:tcPr>
          <w:p w:rsidR="001C0EA8" w:rsidRPr="00812D7C" w:rsidRDefault="00255BAE" w:rsidP="00906E72">
            <w:pPr>
              <w:autoSpaceDE w:val="0"/>
              <w:autoSpaceDN w:val="0"/>
              <w:adjustRightInd w:val="0"/>
              <w:spacing w:before="0" w:line="240" w:lineRule="auto"/>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lang w:eastAsia="ru-RU"/>
              </w:rPr>
              <w:pict>
                <v:rect id="_x0000_s1030" style="position:absolute;left:0;text-align:left;margin-left:68.25pt;margin-top:14.55pt;width:27.75pt;height:22.5pt;z-index:251662336;mso-position-horizontal-relative:text;mso-position-vertical-relative:text" strokecolor="black [3213]" strokeweight="2.25pt"/>
              </w:pict>
            </w:r>
          </w:p>
        </w:tc>
      </w:tr>
      <w:tr w:rsidR="006B162D" w:rsidRPr="00812D7C" w:rsidTr="00C5194F">
        <w:tc>
          <w:tcPr>
            <w:tcW w:w="6800" w:type="dxa"/>
            <w:gridSpan w:val="8"/>
          </w:tcPr>
          <w:p w:rsidR="001C0EA8" w:rsidRPr="00812D7C" w:rsidRDefault="001C0EA8"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 Выписка из Единого государственного реестра недвижимости на земельный участок или уведомление об отсутствии в Едином государственном реестре недвижимости запрашиваемых сведений о земельном участке, в отношении которого предполагается установить сервитут</w:t>
            </w:r>
          </w:p>
        </w:tc>
        <w:tc>
          <w:tcPr>
            <w:tcW w:w="3265" w:type="dxa"/>
          </w:tcPr>
          <w:p w:rsidR="001C0EA8" w:rsidRPr="00812D7C" w:rsidRDefault="00255BAE" w:rsidP="00906E72">
            <w:pPr>
              <w:autoSpaceDE w:val="0"/>
              <w:autoSpaceDN w:val="0"/>
              <w:adjustRightInd w:val="0"/>
              <w:spacing w:before="0" w:line="240" w:lineRule="auto"/>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lang w:eastAsia="ru-RU"/>
              </w:rPr>
              <w:pict>
                <v:rect id="_x0000_s1031" style="position:absolute;left:0;text-align:left;margin-left:68.25pt;margin-top:11.15pt;width:27.75pt;height:22.5pt;z-index:251663360;mso-position-horizontal-relative:text;mso-position-vertical-relative:text" strokecolor="black [3213]" strokeweight="2.25pt"/>
              </w:pict>
            </w:r>
          </w:p>
        </w:tc>
      </w:tr>
      <w:tr w:rsidR="006B162D" w:rsidRPr="00812D7C" w:rsidTr="00C5194F">
        <w:tc>
          <w:tcPr>
            <w:tcW w:w="6800" w:type="dxa"/>
            <w:gridSpan w:val="8"/>
          </w:tcPr>
          <w:p w:rsidR="001C0EA8" w:rsidRPr="00812D7C" w:rsidRDefault="001C0EA8"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 Выписка из Единого государственного реестра недвижимости на здание, сооружение, пользование которыми невозможно (затруднено) без установления сервитута</w:t>
            </w:r>
          </w:p>
        </w:tc>
        <w:tc>
          <w:tcPr>
            <w:tcW w:w="3265" w:type="dxa"/>
          </w:tcPr>
          <w:p w:rsidR="001C0EA8" w:rsidRPr="00812D7C" w:rsidRDefault="00255BAE" w:rsidP="00906E72">
            <w:pPr>
              <w:autoSpaceDE w:val="0"/>
              <w:autoSpaceDN w:val="0"/>
              <w:adjustRightInd w:val="0"/>
              <w:spacing w:before="0" w:line="240" w:lineRule="auto"/>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lang w:eastAsia="ru-RU"/>
              </w:rPr>
              <w:pict>
                <v:rect id="_x0000_s1032" style="position:absolute;left:0;text-align:left;margin-left:68.25pt;margin-top:2.45pt;width:27.75pt;height:22.5pt;z-index:251664384;mso-position-horizontal-relative:text;mso-position-vertical-relative:text" strokecolor="black [3213]" strokeweight="2.25pt"/>
              </w:pict>
            </w:r>
          </w:p>
        </w:tc>
      </w:tr>
      <w:tr w:rsidR="006B162D" w:rsidRPr="00812D7C" w:rsidTr="00C5194F">
        <w:tc>
          <w:tcPr>
            <w:tcW w:w="6800" w:type="dxa"/>
            <w:gridSpan w:val="8"/>
          </w:tcPr>
          <w:p w:rsidR="001C0EA8" w:rsidRPr="00812D7C" w:rsidRDefault="001C0EA8"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 Выписка из Единого государственного реестра недвижимости на земельный участок, пользование которым невозможно (затруднено) без установления сервитута</w:t>
            </w:r>
          </w:p>
        </w:tc>
        <w:tc>
          <w:tcPr>
            <w:tcW w:w="3265" w:type="dxa"/>
          </w:tcPr>
          <w:p w:rsidR="001C0EA8" w:rsidRPr="00812D7C" w:rsidRDefault="00255BAE" w:rsidP="00906E72">
            <w:pPr>
              <w:autoSpaceDE w:val="0"/>
              <w:autoSpaceDN w:val="0"/>
              <w:adjustRightInd w:val="0"/>
              <w:spacing w:before="0" w:line="240" w:lineRule="auto"/>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lang w:eastAsia="ru-RU"/>
              </w:rPr>
              <w:pict>
                <v:rect id="_x0000_s1033" style="position:absolute;left:0;text-align:left;margin-left:68.25pt;margin-top:4.1pt;width:27.75pt;height:22.5pt;z-index:251665408;mso-position-horizontal-relative:text;mso-position-vertical-relative:text" strokecolor="black [3213]" strokeweight="2.25pt"/>
              </w:pict>
            </w:r>
          </w:p>
        </w:tc>
      </w:tr>
      <w:tr w:rsidR="006B162D" w:rsidRPr="00812D7C" w:rsidTr="00C5194F">
        <w:tc>
          <w:tcPr>
            <w:tcW w:w="6800" w:type="dxa"/>
            <w:gridSpan w:val="8"/>
          </w:tcPr>
          <w:p w:rsidR="001C0EA8" w:rsidRPr="00812D7C" w:rsidRDefault="001C0EA8"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 Выписка из Единого государственного реестра юридических лиц о юридическом лице, являющемся заявителем</w:t>
            </w:r>
          </w:p>
        </w:tc>
        <w:tc>
          <w:tcPr>
            <w:tcW w:w="3265" w:type="dxa"/>
          </w:tcPr>
          <w:p w:rsidR="001C0EA8" w:rsidRPr="00812D7C" w:rsidRDefault="00255BAE" w:rsidP="00906E72">
            <w:pPr>
              <w:autoSpaceDE w:val="0"/>
              <w:autoSpaceDN w:val="0"/>
              <w:adjustRightInd w:val="0"/>
              <w:spacing w:before="0" w:line="240" w:lineRule="auto"/>
              <w:rPr>
                <w:rFonts w:ascii="Times New Roman" w:hAnsi="Times New Roman" w:cs="Times New Roman"/>
                <w:color w:val="000000" w:themeColor="text1"/>
                <w:sz w:val="20"/>
                <w:szCs w:val="20"/>
              </w:rPr>
            </w:pPr>
            <w:r>
              <w:rPr>
                <w:rFonts w:ascii="Times New Roman" w:hAnsi="Times New Roman" w:cs="Times New Roman"/>
                <w:noProof/>
                <w:color w:val="000000" w:themeColor="text1"/>
                <w:sz w:val="20"/>
                <w:szCs w:val="20"/>
                <w:lang w:eastAsia="ru-RU"/>
              </w:rPr>
              <w:pict>
                <v:rect id="_x0000_s1034" style="position:absolute;left:0;text-align:left;margin-left:68.25pt;margin-top:2pt;width:27.75pt;height:22.5pt;z-index:251666432;mso-position-horizontal-relative:text;mso-position-vertical-relative:text" strokecolor="black [3213]" strokeweight="2.25pt"/>
              </w:pict>
            </w:r>
          </w:p>
        </w:tc>
      </w:tr>
      <w:tr w:rsidR="006B162D" w:rsidRPr="00812D7C" w:rsidTr="00C5194F">
        <w:tc>
          <w:tcPr>
            <w:tcW w:w="10065" w:type="dxa"/>
            <w:gridSpan w:val="9"/>
          </w:tcPr>
          <w:p w:rsidR="001C0EA8" w:rsidRPr="00812D7C" w:rsidRDefault="001C0EA8"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регистрации прав, в целях предоставления государственной услуги</w:t>
            </w:r>
          </w:p>
          <w:p w:rsidR="00397E36" w:rsidRPr="00812D7C" w:rsidRDefault="00397E36" w:rsidP="00906E72">
            <w:pPr>
              <w:autoSpaceDE w:val="0"/>
              <w:autoSpaceDN w:val="0"/>
              <w:adjustRightInd w:val="0"/>
              <w:spacing w:before="0" w:line="240" w:lineRule="auto"/>
              <w:rPr>
                <w:rFonts w:ascii="Times New Roman" w:hAnsi="Times New Roman" w:cs="Times New Roman"/>
                <w:color w:val="000000" w:themeColor="text1"/>
                <w:sz w:val="20"/>
                <w:szCs w:val="20"/>
              </w:rPr>
            </w:pPr>
          </w:p>
        </w:tc>
      </w:tr>
      <w:tr w:rsidR="006B162D" w:rsidRPr="00812D7C" w:rsidTr="00C5194F">
        <w:tc>
          <w:tcPr>
            <w:tcW w:w="10065" w:type="dxa"/>
            <w:gridSpan w:val="9"/>
          </w:tcPr>
          <w:p w:rsidR="00397E36" w:rsidRPr="00812D7C" w:rsidRDefault="00397E36" w:rsidP="00397E36">
            <w:pPr>
              <w:pStyle w:val="ConsPlusNonformat"/>
              <w:spacing w:after="120"/>
              <w:jc w:val="both"/>
              <w:rPr>
                <w:rFonts w:ascii="Times New Roman" w:hAnsi="Times New Roman" w:cs="Times New Roman"/>
                <w:color w:val="000000" w:themeColor="text1"/>
              </w:rPr>
            </w:pPr>
            <w:r w:rsidRPr="00812D7C">
              <w:rPr>
                <w:rFonts w:ascii="Times New Roman" w:hAnsi="Times New Roman" w:cs="Times New Roman"/>
                <w:color w:val="000000" w:themeColor="text1"/>
              </w:rPr>
              <w:t>Способ получения решения (V):</w:t>
            </w:r>
          </w:p>
          <w:tbl>
            <w:tblPr>
              <w:tblStyle w:val="a3"/>
              <w:tblW w:w="0" w:type="auto"/>
              <w:tblLayout w:type="fixed"/>
              <w:tblLook w:val="04A0"/>
            </w:tblPr>
            <w:tblGrid>
              <w:gridCol w:w="1101"/>
              <w:gridCol w:w="708"/>
              <w:gridCol w:w="8614"/>
            </w:tblGrid>
            <w:tr w:rsidR="006B162D" w:rsidRPr="00812D7C" w:rsidTr="00490B2A">
              <w:tc>
                <w:tcPr>
                  <w:tcW w:w="1101" w:type="dxa"/>
                  <w:tcBorders>
                    <w:top w:val="single" w:sz="18" w:space="0" w:color="auto"/>
                    <w:left w:val="single" w:sz="18" w:space="0" w:color="auto"/>
                    <w:bottom w:val="single" w:sz="18" w:space="0" w:color="auto"/>
                    <w:right w:val="single" w:sz="18" w:space="0" w:color="auto"/>
                  </w:tcBorders>
                </w:tcPr>
                <w:p w:rsidR="00397E36" w:rsidRPr="00812D7C" w:rsidRDefault="00397E36" w:rsidP="00490B2A">
                  <w:pPr>
                    <w:pStyle w:val="ConsPlusNonformat"/>
                    <w:jc w:val="both"/>
                    <w:rPr>
                      <w:rFonts w:ascii="Times New Roman" w:hAnsi="Times New Roman" w:cs="Times New Roman"/>
                      <w:color w:val="000000" w:themeColor="text1"/>
                    </w:rPr>
                  </w:pPr>
                </w:p>
              </w:tc>
              <w:tc>
                <w:tcPr>
                  <w:tcW w:w="708" w:type="dxa"/>
                  <w:tcBorders>
                    <w:top w:val="nil"/>
                    <w:left w:val="single" w:sz="18" w:space="0" w:color="auto"/>
                    <w:bottom w:val="nil"/>
                    <w:right w:val="nil"/>
                  </w:tcBorders>
                </w:tcPr>
                <w:p w:rsidR="00397E36" w:rsidRPr="00812D7C" w:rsidRDefault="00397E36" w:rsidP="00490B2A">
                  <w:pPr>
                    <w:pStyle w:val="ConsPlusNonformat"/>
                    <w:jc w:val="both"/>
                    <w:rPr>
                      <w:rFonts w:ascii="Times New Roman" w:hAnsi="Times New Roman" w:cs="Times New Roman"/>
                      <w:color w:val="000000" w:themeColor="text1"/>
                    </w:rPr>
                  </w:pPr>
                </w:p>
              </w:tc>
              <w:tc>
                <w:tcPr>
                  <w:tcW w:w="8614" w:type="dxa"/>
                  <w:tcBorders>
                    <w:top w:val="nil"/>
                    <w:left w:val="nil"/>
                    <w:bottom w:val="nil"/>
                    <w:right w:val="nil"/>
                  </w:tcBorders>
                </w:tcPr>
                <w:p w:rsidR="00397E36" w:rsidRPr="00812D7C" w:rsidRDefault="00397E36" w:rsidP="00490B2A">
                  <w:pPr>
                    <w:pStyle w:val="ConsPlusNonformat"/>
                    <w:jc w:val="both"/>
                    <w:rPr>
                      <w:rFonts w:ascii="Times New Roman" w:hAnsi="Times New Roman" w:cs="Times New Roman"/>
                      <w:color w:val="000000" w:themeColor="text1"/>
                    </w:rPr>
                  </w:pPr>
                  <w:r w:rsidRPr="00812D7C">
                    <w:rPr>
                      <w:rFonts w:ascii="Times New Roman" w:hAnsi="Times New Roman" w:cs="Times New Roman"/>
                      <w:color w:val="000000" w:themeColor="text1"/>
                    </w:rPr>
                    <w:t>- лично (через уполномоченного представителя);</w:t>
                  </w:r>
                </w:p>
              </w:tc>
            </w:tr>
            <w:tr w:rsidR="006B162D" w:rsidRPr="00812D7C" w:rsidTr="00490B2A">
              <w:tc>
                <w:tcPr>
                  <w:tcW w:w="1101" w:type="dxa"/>
                  <w:tcBorders>
                    <w:top w:val="single" w:sz="18" w:space="0" w:color="auto"/>
                    <w:left w:val="nil"/>
                    <w:bottom w:val="single" w:sz="18" w:space="0" w:color="auto"/>
                    <w:right w:val="nil"/>
                  </w:tcBorders>
                </w:tcPr>
                <w:p w:rsidR="00397E36" w:rsidRPr="00812D7C" w:rsidRDefault="00397E36" w:rsidP="00490B2A">
                  <w:pPr>
                    <w:pStyle w:val="ConsPlusNonformat"/>
                    <w:jc w:val="both"/>
                    <w:rPr>
                      <w:rFonts w:ascii="Times New Roman" w:hAnsi="Times New Roman" w:cs="Times New Roman"/>
                      <w:color w:val="000000" w:themeColor="text1"/>
                    </w:rPr>
                  </w:pPr>
                </w:p>
              </w:tc>
              <w:tc>
                <w:tcPr>
                  <w:tcW w:w="708" w:type="dxa"/>
                  <w:tcBorders>
                    <w:top w:val="nil"/>
                    <w:left w:val="nil"/>
                    <w:bottom w:val="nil"/>
                    <w:right w:val="nil"/>
                  </w:tcBorders>
                </w:tcPr>
                <w:p w:rsidR="00397E36" w:rsidRPr="00812D7C" w:rsidRDefault="00397E36" w:rsidP="00490B2A">
                  <w:pPr>
                    <w:pStyle w:val="ConsPlusNonformat"/>
                    <w:jc w:val="both"/>
                    <w:rPr>
                      <w:rFonts w:ascii="Times New Roman" w:hAnsi="Times New Roman" w:cs="Times New Roman"/>
                      <w:color w:val="000000" w:themeColor="text1"/>
                    </w:rPr>
                  </w:pPr>
                </w:p>
              </w:tc>
              <w:tc>
                <w:tcPr>
                  <w:tcW w:w="8614" w:type="dxa"/>
                  <w:tcBorders>
                    <w:top w:val="nil"/>
                    <w:left w:val="nil"/>
                    <w:bottom w:val="nil"/>
                    <w:right w:val="nil"/>
                  </w:tcBorders>
                </w:tcPr>
                <w:p w:rsidR="00397E36" w:rsidRPr="00812D7C" w:rsidRDefault="00397E36" w:rsidP="00490B2A">
                  <w:pPr>
                    <w:pStyle w:val="ConsPlusNonformat"/>
                    <w:jc w:val="both"/>
                    <w:rPr>
                      <w:rFonts w:ascii="Times New Roman" w:hAnsi="Times New Roman" w:cs="Times New Roman"/>
                      <w:color w:val="000000" w:themeColor="text1"/>
                    </w:rPr>
                  </w:pPr>
                </w:p>
              </w:tc>
            </w:tr>
            <w:tr w:rsidR="006B162D" w:rsidRPr="00812D7C" w:rsidTr="00490B2A">
              <w:tc>
                <w:tcPr>
                  <w:tcW w:w="1101" w:type="dxa"/>
                  <w:tcBorders>
                    <w:top w:val="single" w:sz="18" w:space="0" w:color="auto"/>
                    <w:left w:val="single" w:sz="18" w:space="0" w:color="auto"/>
                    <w:bottom w:val="single" w:sz="18" w:space="0" w:color="auto"/>
                    <w:right w:val="single" w:sz="18" w:space="0" w:color="auto"/>
                  </w:tcBorders>
                </w:tcPr>
                <w:p w:rsidR="00397E36" w:rsidRPr="00812D7C" w:rsidRDefault="00397E36" w:rsidP="00490B2A">
                  <w:pPr>
                    <w:pStyle w:val="ConsPlusNonformat"/>
                    <w:jc w:val="both"/>
                    <w:rPr>
                      <w:rFonts w:ascii="Times New Roman" w:hAnsi="Times New Roman" w:cs="Times New Roman"/>
                      <w:color w:val="000000" w:themeColor="text1"/>
                    </w:rPr>
                  </w:pPr>
                </w:p>
              </w:tc>
              <w:tc>
                <w:tcPr>
                  <w:tcW w:w="708" w:type="dxa"/>
                  <w:tcBorders>
                    <w:top w:val="nil"/>
                    <w:left w:val="single" w:sz="18" w:space="0" w:color="auto"/>
                    <w:bottom w:val="nil"/>
                    <w:right w:val="nil"/>
                  </w:tcBorders>
                </w:tcPr>
                <w:p w:rsidR="00397E36" w:rsidRPr="00812D7C" w:rsidRDefault="00397E36" w:rsidP="00490B2A">
                  <w:pPr>
                    <w:pStyle w:val="ConsPlusNonformat"/>
                    <w:jc w:val="both"/>
                    <w:rPr>
                      <w:rFonts w:ascii="Times New Roman" w:hAnsi="Times New Roman" w:cs="Times New Roman"/>
                      <w:color w:val="000000" w:themeColor="text1"/>
                    </w:rPr>
                  </w:pPr>
                </w:p>
              </w:tc>
              <w:tc>
                <w:tcPr>
                  <w:tcW w:w="8614" w:type="dxa"/>
                  <w:tcBorders>
                    <w:top w:val="nil"/>
                    <w:left w:val="nil"/>
                    <w:bottom w:val="nil"/>
                    <w:right w:val="nil"/>
                  </w:tcBorders>
                </w:tcPr>
                <w:p w:rsidR="00397E36" w:rsidRPr="00812D7C" w:rsidRDefault="00397E36" w:rsidP="00490B2A">
                  <w:pPr>
                    <w:pStyle w:val="ConsPlusNonformat"/>
                    <w:rPr>
                      <w:rFonts w:ascii="Times New Roman" w:hAnsi="Times New Roman" w:cs="Times New Roman"/>
                      <w:color w:val="000000" w:themeColor="text1"/>
                    </w:rPr>
                  </w:pPr>
                  <w:r w:rsidRPr="00812D7C">
                    <w:rPr>
                      <w:rFonts w:ascii="Times New Roman" w:hAnsi="Times New Roman" w:cs="Times New Roman"/>
                      <w:color w:val="000000" w:themeColor="text1"/>
                    </w:rPr>
                    <w:t>- по почте (по адресу: ________________________________________)</w:t>
                  </w:r>
                </w:p>
              </w:tc>
            </w:tr>
          </w:tbl>
          <w:p w:rsidR="001C0EA8" w:rsidRPr="00812D7C" w:rsidRDefault="001C0EA8" w:rsidP="00906E72">
            <w:pPr>
              <w:autoSpaceDE w:val="0"/>
              <w:autoSpaceDN w:val="0"/>
              <w:adjustRightInd w:val="0"/>
              <w:spacing w:before="0" w:line="240" w:lineRule="auto"/>
              <w:rPr>
                <w:rFonts w:ascii="Times New Roman" w:hAnsi="Times New Roman" w:cs="Times New Roman"/>
                <w:color w:val="000000" w:themeColor="text1"/>
                <w:sz w:val="20"/>
                <w:szCs w:val="20"/>
              </w:rPr>
            </w:pPr>
          </w:p>
        </w:tc>
      </w:tr>
      <w:tr w:rsidR="006B162D" w:rsidRPr="00812D7C" w:rsidTr="00C5194F">
        <w:tc>
          <w:tcPr>
            <w:tcW w:w="1077" w:type="dxa"/>
          </w:tcPr>
          <w:p w:rsidR="001C0EA8" w:rsidRPr="00812D7C" w:rsidRDefault="001C0EA8" w:rsidP="00906E72">
            <w:pPr>
              <w:autoSpaceDE w:val="0"/>
              <w:autoSpaceDN w:val="0"/>
              <w:adjustRightInd w:val="0"/>
              <w:spacing w:before="0" w:line="240" w:lineRule="auto"/>
              <w:rPr>
                <w:rFonts w:ascii="Times New Roman" w:hAnsi="Times New Roman" w:cs="Times New Roman"/>
                <w:color w:val="000000" w:themeColor="text1"/>
                <w:sz w:val="20"/>
                <w:szCs w:val="20"/>
              </w:rPr>
            </w:pPr>
          </w:p>
        </w:tc>
        <w:tc>
          <w:tcPr>
            <w:tcW w:w="3456" w:type="dxa"/>
            <w:gridSpan w:val="3"/>
          </w:tcPr>
          <w:p w:rsidR="001C0EA8" w:rsidRPr="00812D7C" w:rsidRDefault="001C0EA8" w:rsidP="00906E72">
            <w:pPr>
              <w:autoSpaceDE w:val="0"/>
              <w:autoSpaceDN w:val="0"/>
              <w:adjustRightInd w:val="0"/>
              <w:spacing w:before="0" w:line="240" w:lineRule="auto"/>
              <w:rPr>
                <w:rFonts w:ascii="Times New Roman" w:hAnsi="Times New Roman" w:cs="Times New Roman"/>
                <w:color w:val="000000" w:themeColor="text1"/>
                <w:sz w:val="20"/>
                <w:szCs w:val="20"/>
              </w:rPr>
            </w:pPr>
          </w:p>
        </w:tc>
        <w:tc>
          <w:tcPr>
            <w:tcW w:w="1077" w:type="dxa"/>
            <w:gridSpan w:val="2"/>
          </w:tcPr>
          <w:p w:rsidR="001C0EA8" w:rsidRPr="00812D7C" w:rsidRDefault="001C0EA8" w:rsidP="00906E72">
            <w:pPr>
              <w:autoSpaceDE w:val="0"/>
              <w:autoSpaceDN w:val="0"/>
              <w:adjustRightInd w:val="0"/>
              <w:spacing w:before="0" w:line="240" w:lineRule="auto"/>
              <w:rPr>
                <w:rFonts w:ascii="Times New Roman" w:hAnsi="Times New Roman" w:cs="Times New Roman"/>
                <w:color w:val="000000" w:themeColor="text1"/>
                <w:sz w:val="20"/>
                <w:szCs w:val="20"/>
              </w:rPr>
            </w:pPr>
          </w:p>
        </w:tc>
        <w:tc>
          <w:tcPr>
            <w:tcW w:w="4455" w:type="dxa"/>
            <w:gridSpan w:val="3"/>
          </w:tcPr>
          <w:p w:rsidR="001C0EA8" w:rsidRPr="00812D7C" w:rsidRDefault="001C0EA8" w:rsidP="00906E72">
            <w:pPr>
              <w:autoSpaceDE w:val="0"/>
              <w:autoSpaceDN w:val="0"/>
              <w:adjustRightInd w:val="0"/>
              <w:spacing w:before="0" w:line="240" w:lineRule="auto"/>
              <w:rPr>
                <w:rFonts w:ascii="Times New Roman" w:hAnsi="Times New Roman" w:cs="Times New Roman"/>
                <w:color w:val="000000" w:themeColor="text1"/>
                <w:sz w:val="20"/>
                <w:szCs w:val="20"/>
              </w:rPr>
            </w:pPr>
          </w:p>
        </w:tc>
      </w:tr>
      <w:tr w:rsidR="006B162D" w:rsidRPr="00812D7C" w:rsidTr="00C5194F">
        <w:tc>
          <w:tcPr>
            <w:tcW w:w="4533" w:type="dxa"/>
            <w:gridSpan w:val="4"/>
          </w:tcPr>
          <w:p w:rsidR="001C0EA8" w:rsidRPr="00812D7C" w:rsidRDefault="001C0EA8"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Подпись</w:t>
            </w:r>
          </w:p>
        </w:tc>
        <w:tc>
          <w:tcPr>
            <w:tcW w:w="5532" w:type="dxa"/>
            <w:gridSpan w:val="5"/>
          </w:tcPr>
          <w:p w:rsidR="001C0EA8" w:rsidRPr="00812D7C" w:rsidRDefault="001C0EA8" w:rsidP="00906E72">
            <w:pPr>
              <w:autoSpaceDE w:val="0"/>
              <w:autoSpaceDN w:val="0"/>
              <w:adjustRightInd w:val="0"/>
              <w:spacing w:before="0" w:line="240" w:lineRule="auto"/>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Дата</w:t>
            </w:r>
          </w:p>
        </w:tc>
      </w:tr>
    </w:tbl>
    <w:p w:rsidR="001C0EA8" w:rsidRPr="00812D7C" w:rsidRDefault="001C0EA8" w:rsidP="00906E72">
      <w:pPr>
        <w:autoSpaceDE w:val="0"/>
        <w:autoSpaceDN w:val="0"/>
        <w:adjustRightInd w:val="0"/>
        <w:spacing w:before="0" w:line="240" w:lineRule="auto"/>
        <w:rPr>
          <w:rFonts w:ascii="Times New Roman" w:hAnsi="Times New Roman" w:cs="Times New Roman"/>
          <w:color w:val="000000" w:themeColor="text1"/>
          <w:sz w:val="20"/>
          <w:szCs w:val="20"/>
        </w:rPr>
      </w:pPr>
    </w:p>
    <w:p w:rsidR="001C0EA8" w:rsidRPr="00812D7C" w:rsidRDefault="001C0EA8" w:rsidP="00226783">
      <w:pPr>
        <w:autoSpaceDE w:val="0"/>
        <w:autoSpaceDN w:val="0"/>
        <w:adjustRightInd w:val="0"/>
        <w:spacing w:before="0" w:line="240" w:lineRule="auto"/>
        <w:ind w:firstLine="708"/>
        <w:rPr>
          <w:rFonts w:ascii="Times New Roman" w:hAnsi="Times New Roman" w:cs="Times New Roman"/>
          <w:color w:val="000000" w:themeColor="text1"/>
          <w:sz w:val="20"/>
          <w:szCs w:val="20"/>
        </w:rPr>
      </w:pPr>
      <w:r w:rsidRPr="00812D7C">
        <w:rPr>
          <w:rFonts w:ascii="Times New Roman" w:hAnsi="Times New Roman" w:cs="Times New Roman"/>
          <w:color w:val="000000" w:themeColor="text1"/>
          <w:sz w:val="20"/>
          <w:szCs w:val="20"/>
        </w:rPr>
        <w:t xml:space="preserve">Документы, обозначенные символом </w:t>
      </w:r>
      <w:r w:rsidR="00226783" w:rsidRPr="00812D7C">
        <w:rPr>
          <w:rFonts w:ascii="Times New Roman" w:hAnsi="Times New Roman" w:cs="Times New Roman"/>
          <w:color w:val="000000" w:themeColor="text1"/>
          <w:sz w:val="20"/>
          <w:szCs w:val="20"/>
        </w:rPr>
        <w:t>«*»</w:t>
      </w:r>
      <w:r w:rsidRPr="00812D7C">
        <w:rPr>
          <w:rFonts w:ascii="Times New Roman" w:hAnsi="Times New Roman" w:cs="Times New Roman"/>
          <w:color w:val="000000" w:themeColor="text1"/>
          <w:sz w:val="20"/>
          <w:szCs w:val="20"/>
        </w:rPr>
        <w:t>, запрашиваются органом, уполномоченнымна  распоряжение  земельными  участками, находящимися в государственной илимуниципальной  собственности, посредством межведомственного информационноговзаимодействия.</w:t>
      </w:r>
    </w:p>
    <w:p w:rsidR="001C0EA8" w:rsidRPr="00812D7C" w:rsidRDefault="001C0EA8">
      <w:pPr>
        <w:rPr>
          <w:rFonts w:ascii="Times New Roman" w:hAnsi="Times New Roman" w:cs="Times New Roman"/>
          <w:color w:val="000000" w:themeColor="text1"/>
          <w:sz w:val="20"/>
          <w:szCs w:val="20"/>
        </w:rPr>
      </w:pPr>
    </w:p>
    <w:p w:rsidR="001C0EA8" w:rsidRPr="006B162D" w:rsidRDefault="001C0EA8">
      <w:pPr>
        <w:rPr>
          <w:rFonts w:ascii="Times New Roman" w:hAnsi="Times New Roman" w:cs="Times New Roman"/>
          <w:color w:val="000000" w:themeColor="text1"/>
          <w:sz w:val="28"/>
          <w:szCs w:val="28"/>
        </w:rPr>
      </w:pPr>
    </w:p>
    <w:p w:rsidR="001C0EA8" w:rsidRPr="006B162D" w:rsidRDefault="001C0EA8">
      <w:pPr>
        <w:rPr>
          <w:rFonts w:ascii="Times New Roman" w:hAnsi="Times New Roman" w:cs="Times New Roman"/>
          <w:color w:val="000000" w:themeColor="text1"/>
          <w:sz w:val="28"/>
          <w:szCs w:val="28"/>
        </w:rPr>
      </w:pPr>
    </w:p>
    <w:p w:rsidR="001C0EA8" w:rsidRPr="006B162D" w:rsidRDefault="001C0EA8">
      <w:pPr>
        <w:rPr>
          <w:rFonts w:ascii="Times New Roman" w:hAnsi="Times New Roman" w:cs="Times New Roman"/>
          <w:color w:val="000000" w:themeColor="text1"/>
          <w:sz w:val="28"/>
          <w:szCs w:val="28"/>
        </w:rPr>
      </w:pPr>
    </w:p>
    <w:p w:rsidR="001C0EA8" w:rsidRPr="006B162D" w:rsidRDefault="001C0EA8">
      <w:pPr>
        <w:rPr>
          <w:rFonts w:ascii="Times New Roman" w:hAnsi="Times New Roman" w:cs="Times New Roman"/>
          <w:color w:val="000000" w:themeColor="text1"/>
          <w:sz w:val="28"/>
          <w:szCs w:val="28"/>
        </w:rPr>
      </w:pPr>
    </w:p>
    <w:p w:rsidR="001C0EA8" w:rsidRPr="006B162D" w:rsidRDefault="001C0EA8">
      <w:pPr>
        <w:rPr>
          <w:rFonts w:ascii="Times New Roman" w:hAnsi="Times New Roman" w:cs="Times New Roman"/>
          <w:color w:val="000000" w:themeColor="text1"/>
          <w:sz w:val="28"/>
          <w:szCs w:val="28"/>
        </w:rPr>
      </w:pPr>
    </w:p>
    <w:p w:rsidR="001C0EA8" w:rsidRPr="006B162D" w:rsidRDefault="001C0EA8">
      <w:pPr>
        <w:rPr>
          <w:rFonts w:ascii="Times New Roman" w:hAnsi="Times New Roman" w:cs="Times New Roman"/>
          <w:color w:val="000000" w:themeColor="text1"/>
          <w:sz w:val="28"/>
          <w:szCs w:val="28"/>
        </w:rPr>
      </w:pPr>
    </w:p>
    <w:p w:rsidR="001C0EA8" w:rsidRPr="006B162D" w:rsidRDefault="001C0EA8">
      <w:pPr>
        <w:rPr>
          <w:rFonts w:ascii="Times New Roman" w:hAnsi="Times New Roman" w:cs="Times New Roman"/>
          <w:color w:val="000000" w:themeColor="text1"/>
          <w:sz w:val="28"/>
          <w:szCs w:val="28"/>
        </w:rPr>
      </w:pPr>
    </w:p>
    <w:sectPr w:rsidR="001C0EA8" w:rsidRPr="006B162D" w:rsidSect="00D0050B">
      <w:headerReference w:type="default" r:id="rId18"/>
      <w:pgSz w:w="11906" w:h="16838"/>
      <w:pgMar w:top="675" w:right="991" w:bottom="993" w:left="1418"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9B5" w:rsidRDefault="006349B5" w:rsidP="00D0050B">
      <w:pPr>
        <w:spacing w:before="0" w:line="240" w:lineRule="auto"/>
      </w:pPr>
      <w:r>
        <w:separator/>
      </w:r>
    </w:p>
  </w:endnote>
  <w:endnote w:type="continuationSeparator" w:id="1">
    <w:p w:rsidR="006349B5" w:rsidRDefault="006349B5" w:rsidP="00D0050B">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9B5" w:rsidRDefault="006349B5" w:rsidP="00D0050B">
      <w:pPr>
        <w:spacing w:before="0" w:line="240" w:lineRule="auto"/>
      </w:pPr>
      <w:r>
        <w:separator/>
      </w:r>
    </w:p>
  </w:footnote>
  <w:footnote w:type="continuationSeparator" w:id="1">
    <w:p w:rsidR="006349B5" w:rsidRDefault="006349B5" w:rsidP="00D0050B">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E68" w:rsidRDefault="00875E68">
    <w:pPr>
      <w:pStyle w:val="a7"/>
      <w:jc w:val="center"/>
    </w:pPr>
  </w:p>
  <w:p w:rsidR="00875E68" w:rsidRDefault="00875E68">
    <w:pPr>
      <w:pStyle w:val="a7"/>
      <w:jc w:val="center"/>
    </w:pPr>
  </w:p>
  <w:p w:rsidR="00875E68" w:rsidRDefault="00255BAE">
    <w:pPr>
      <w:pStyle w:val="a7"/>
      <w:jc w:val="center"/>
    </w:pPr>
    <w:sdt>
      <w:sdtPr>
        <w:id w:val="-1448382752"/>
        <w:docPartObj>
          <w:docPartGallery w:val="Page Numbers (Top of Page)"/>
          <w:docPartUnique/>
        </w:docPartObj>
      </w:sdtPr>
      <w:sdtContent>
        <w:fldSimple w:instr="PAGE   \* MERGEFORMAT">
          <w:r w:rsidR="00FA0849">
            <w:rPr>
              <w:noProof/>
            </w:rPr>
            <w:t>21</w:t>
          </w:r>
        </w:fldSimple>
      </w:sdtContent>
    </w:sdt>
  </w:p>
  <w:p w:rsidR="00875E68" w:rsidRDefault="00875E6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hint="default"/>
        <w:b/>
        <w:color w:val="000000"/>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D7D165B"/>
    <w:multiLevelType w:val="multilevel"/>
    <w:tmpl w:val="2AE60480"/>
    <w:lvl w:ilvl="0">
      <w:start w:val="1"/>
      <w:numFmt w:val="decimal"/>
      <w:pStyle w:val="1"/>
      <w:lvlText w:val="%1"/>
      <w:lvlJc w:val="left"/>
      <w:pPr>
        <w:tabs>
          <w:tab w:val="num" w:pos="1072"/>
        </w:tabs>
        <w:ind w:firstLine="709"/>
      </w:pPr>
      <w:rPr>
        <w:rFonts w:cs="Times New Roman" w:hint="default"/>
      </w:rPr>
    </w:lvl>
    <w:lvl w:ilvl="1">
      <w:start w:val="7"/>
      <w:numFmt w:val="decimal"/>
      <w:lvlRestart w:val="0"/>
      <w:pStyle w:val="2"/>
      <w:lvlText w:val="%1.%2"/>
      <w:lvlJc w:val="left"/>
      <w:pPr>
        <w:tabs>
          <w:tab w:val="num" w:pos="1429"/>
        </w:tabs>
        <w:ind w:firstLine="709"/>
      </w:pPr>
      <w:rPr>
        <w:rFonts w:cs="Times New Roman" w:hint="default"/>
      </w:rPr>
    </w:lvl>
    <w:lvl w:ilvl="2">
      <w:start w:val="1"/>
      <w:numFmt w:val="decimal"/>
      <w:lvlRestart w:val="0"/>
      <w:pStyle w:val="3"/>
      <w:lvlText w:val="%1.%2.%3"/>
      <w:lvlJc w:val="left"/>
      <w:pPr>
        <w:tabs>
          <w:tab w:val="num" w:pos="1840"/>
        </w:tabs>
        <w:ind w:left="411" w:firstLine="709"/>
      </w:pPr>
      <w:rPr>
        <w:rFonts w:cs="Times New Roman" w:hint="default"/>
      </w:rPr>
    </w:lvl>
    <w:lvl w:ilvl="3">
      <w:start w:val="1"/>
      <w:numFmt w:val="decimal"/>
      <w:pStyle w:val="4"/>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pStyle w:val="6"/>
      <w:lvlText w:val="%1.%2.%3.%4.%5.%6"/>
      <w:lvlJc w:val="left"/>
      <w:pPr>
        <w:tabs>
          <w:tab w:val="num" w:pos="1800"/>
        </w:tabs>
        <w:ind w:left="1418" w:hanging="1418"/>
      </w:pPr>
      <w:rPr>
        <w:rFonts w:cs="Times New Roman" w:hint="default"/>
      </w:rPr>
    </w:lvl>
    <w:lvl w:ilvl="6">
      <w:start w:val="1"/>
      <w:numFmt w:val="decimal"/>
      <w:pStyle w:val="7"/>
      <w:lvlText w:val="%1.%2.%3.%4.%5.%6.%7"/>
      <w:lvlJc w:val="left"/>
      <w:pPr>
        <w:tabs>
          <w:tab w:val="num" w:pos="1800"/>
        </w:tabs>
        <w:ind w:left="1559" w:hanging="1559"/>
      </w:pPr>
      <w:rPr>
        <w:rFonts w:cs="Times New Roman" w:hint="default"/>
      </w:rPr>
    </w:lvl>
    <w:lvl w:ilvl="7">
      <w:start w:val="1"/>
      <w:numFmt w:val="decimal"/>
      <w:pStyle w:val="8"/>
      <w:lvlText w:val="%1.%2.%3.%4.%5.%6.%7.%8"/>
      <w:lvlJc w:val="left"/>
      <w:pPr>
        <w:tabs>
          <w:tab w:val="num" w:pos="2160"/>
        </w:tabs>
        <w:ind w:left="1701" w:hanging="1701"/>
      </w:pPr>
      <w:rPr>
        <w:rFonts w:cs="Times New Roman" w:hint="default"/>
      </w:rPr>
    </w:lvl>
    <w:lvl w:ilvl="8">
      <w:start w:val="1"/>
      <w:numFmt w:val="decimal"/>
      <w:pStyle w:val="9"/>
      <w:lvlText w:val="%1.%2.%3.%4.%5.%6.%7.%8.%9"/>
      <w:lvlJc w:val="left"/>
      <w:pPr>
        <w:tabs>
          <w:tab w:val="num" w:pos="2520"/>
        </w:tabs>
        <w:ind w:left="1843" w:hanging="1843"/>
      </w:pPr>
      <w:rPr>
        <w:rFonts w:cs="Times New Roman" w:hint="default"/>
      </w:rPr>
    </w:lvl>
  </w:abstractNum>
  <w:abstractNum w:abstractNumId="3">
    <w:nsid w:val="5AFF3400"/>
    <w:multiLevelType w:val="hybridMultilevel"/>
    <w:tmpl w:val="4D3EC390"/>
    <w:lvl w:ilvl="0" w:tplc="A99C5E20">
      <w:start w:val="3"/>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7726394D"/>
    <w:multiLevelType w:val="hybridMultilevel"/>
    <w:tmpl w:val="ECC0371E"/>
    <w:lvl w:ilvl="0" w:tplc="94CCED86">
      <w:start w:val="3"/>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1745">
      <o:colormenu v:ext="edit" strokecolor="none [3213]"/>
    </o:shapedefaults>
  </w:hdrShapeDefaults>
  <w:footnotePr>
    <w:footnote w:id="0"/>
    <w:footnote w:id="1"/>
  </w:footnotePr>
  <w:endnotePr>
    <w:endnote w:id="0"/>
    <w:endnote w:id="1"/>
  </w:endnotePr>
  <w:compat/>
  <w:rsids>
    <w:rsidRoot w:val="00B63D48"/>
    <w:rsid w:val="00006142"/>
    <w:rsid w:val="000101CA"/>
    <w:rsid w:val="00011772"/>
    <w:rsid w:val="00013680"/>
    <w:rsid w:val="000216C3"/>
    <w:rsid w:val="00027811"/>
    <w:rsid w:val="000339A3"/>
    <w:rsid w:val="000353C4"/>
    <w:rsid w:val="0004337D"/>
    <w:rsid w:val="00044D2C"/>
    <w:rsid w:val="00054647"/>
    <w:rsid w:val="00065D1D"/>
    <w:rsid w:val="00070871"/>
    <w:rsid w:val="00070F4C"/>
    <w:rsid w:val="00073897"/>
    <w:rsid w:val="00086F88"/>
    <w:rsid w:val="00091E22"/>
    <w:rsid w:val="000B052B"/>
    <w:rsid w:val="000C01CB"/>
    <w:rsid w:val="000E537B"/>
    <w:rsid w:val="000E7E9F"/>
    <w:rsid w:val="000F7C79"/>
    <w:rsid w:val="0010752D"/>
    <w:rsid w:val="001201CE"/>
    <w:rsid w:val="001229E2"/>
    <w:rsid w:val="00127C47"/>
    <w:rsid w:val="00127D94"/>
    <w:rsid w:val="001645DC"/>
    <w:rsid w:val="0016611C"/>
    <w:rsid w:val="00166369"/>
    <w:rsid w:val="00166666"/>
    <w:rsid w:val="00171EAB"/>
    <w:rsid w:val="00175C49"/>
    <w:rsid w:val="00182968"/>
    <w:rsid w:val="001879BC"/>
    <w:rsid w:val="00195188"/>
    <w:rsid w:val="00197245"/>
    <w:rsid w:val="001A493D"/>
    <w:rsid w:val="001A6C7A"/>
    <w:rsid w:val="001C0EA8"/>
    <w:rsid w:val="001D3D6A"/>
    <w:rsid w:val="001E13FC"/>
    <w:rsid w:val="001E4CA5"/>
    <w:rsid w:val="001F736B"/>
    <w:rsid w:val="001F7E00"/>
    <w:rsid w:val="0020535F"/>
    <w:rsid w:val="002155F4"/>
    <w:rsid w:val="00222702"/>
    <w:rsid w:val="00223CAF"/>
    <w:rsid w:val="00224DF5"/>
    <w:rsid w:val="00226783"/>
    <w:rsid w:val="002371E4"/>
    <w:rsid w:val="00241272"/>
    <w:rsid w:val="0024299C"/>
    <w:rsid w:val="00246DA9"/>
    <w:rsid w:val="0025180C"/>
    <w:rsid w:val="002542BA"/>
    <w:rsid w:val="002553E9"/>
    <w:rsid w:val="00255AA8"/>
    <w:rsid w:val="00255BAE"/>
    <w:rsid w:val="00256512"/>
    <w:rsid w:val="002607E7"/>
    <w:rsid w:val="00261CEA"/>
    <w:rsid w:val="00267BC2"/>
    <w:rsid w:val="00282ABB"/>
    <w:rsid w:val="002851E9"/>
    <w:rsid w:val="002A0632"/>
    <w:rsid w:val="002A7097"/>
    <w:rsid w:val="002B7721"/>
    <w:rsid w:val="002C1C6D"/>
    <w:rsid w:val="002C6B23"/>
    <w:rsid w:val="002D10C8"/>
    <w:rsid w:val="002E2791"/>
    <w:rsid w:val="002E3CE3"/>
    <w:rsid w:val="002E4C18"/>
    <w:rsid w:val="002F2923"/>
    <w:rsid w:val="002F75E1"/>
    <w:rsid w:val="00304FE3"/>
    <w:rsid w:val="00310884"/>
    <w:rsid w:val="00312B63"/>
    <w:rsid w:val="0032024B"/>
    <w:rsid w:val="003220FB"/>
    <w:rsid w:val="0033086E"/>
    <w:rsid w:val="00337D66"/>
    <w:rsid w:val="00341783"/>
    <w:rsid w:val="00365F77"/>
    <w:rsid w:val="003679AC"/>
    <w:rsid w:val="00386B05"/>
    <w:rsid w:val="00391074"/>
    <w:rsid w:val="0039452C"/>
    <w:rsid w:val="00395CFF"/>
    <w:rsid w:val="00397001"/>
    <w:rsid w:val="00397E36"/>
    <w:rsid w:val="003B0398"/>
    <w:rsid w:val="003B1642"/>
    <w:rsid w:val="003B614F"/>
    <w:rsid w:val="003C4621"/>
    <w:rsid w:val="003C47BA"/>
    <w:rsid w:val="003D28B5"/>
    <w:rsid w:val="003D455B"/>
    <w:rsid w:val="003D72AF"/>
    <w:rsid w:val="003E5EC9"/>
    <w:rsid w:val="00404366"/>
    <w:rsid w:val="0041104B"/>
    <w:rsid w:val="00416365"/>
    <w:rsid w:val="00423088"/>
    <w:rsid w:val="004339E0"/>
    <w:rsid w:val="004375E1"/>
    <w:rsid w:val="00440777"/>
    <w:rsid w:val="0044366F"/>
    <w:rsid w:val="00445CC4"/>
    <w:rsid w:val="00464CF6"/>
    <w:rsid w:val="004762A4"/>
    <w:rsid w:val="004815EE"/>
    <w:rsid w:val="004859D1"/>
    <w:rsid w:val="00490B2A"/>
    <w:rsid w:val="00493A8C"/>
    <w:rsid w:val="00496EE0"/>
    <w:rsid w:val="004B219B"/>
    <w:rsid w:val="004C47C6"/>
    <w:rsid w:val="004C6301"/>
    <w:rsid w:val="004E090C"/>
    <w:rsid w:val="004E0F7F"/>
    <w:rsid w:val="004F5853"/>
    <w:rsid w:val="00501BB2"/>
    <w:rsid w:val="00503B3D"/>
    <w:rsid w:val="005052BB"/>
    <w:rsid w:val="005138CD"/>
    <w:rsid w:val="005359E9"/>
    <w:rsid w:val="00536391"/>
    <w:rsid w:val="00551349"/>
    <w:rsid w:val="005577DE"/>
    <w:rsid w:val="00560BD4"/>
    <w:rsid w:val="00562DA3"/>
    <w:rsid w:val="005655F8"/>
    <w:rsid w:val="00571BD1"/>
    <w:rsid w:val="00575DC2"/>
    <w:rsid w:val="00576C50"/>
    <w:rsid w:val="00586547"/>
    <w:rsid w:val="005A4C1C"/>
    <w:rsid w:val="005A5522"/>
    <w:rsid w:val="005A5D8E"/>
    <w:rsid w:val="005A7751"/>
    <w:rsid w:val="005B23D9"/>
    <w:rsid w:val="005B4BA0"/>
    <w:rsid w:val="005D3BB5"/>
    <w:rsid w:val="005E2277"/>
    <w:rsid w:val="005E2A9C"/>
    <w:rsid w:val="005E4DA1"/>
    <w:rsid w:val="005E4F77"/>
    <w:rsid w:val="005E5580"/>
    <w:rsid w:val="005E752B"/>
    <w:rsid w:val="005F63F0"/>
    <w:rsid w:val="00614BCF"/>
    <w:rsid w:val="006209BC"/>
    <w:rsid w:val="006243C6"/>
    <w:rsid w:val="006349B5"/>
    <w:rsid w:val="0063613A"/>
    <w:rsid w:val="00640A69"/>
    <w:rsid w:val="006420AE"/>
    <w:rsid w:val="00643566"/>
    <w:rsid w:val="0065546B"/>
    <w:rsid w:val="006556B3"/>
    <w:rsid w:val="00662DD4"/>
    <w:rsid w:val="00667CB1"/>
    <w:rsid w:val="00667F12"/>
    <w:rsid w:val="006714E1"/>
    <w:rsid w:val="00686DAB"/>
    <w:rsid w:val="006951C6"/>
    <w:rsid w:val="006A6DA7"/>
    <w:rsid w:val="006A79DF"/>
    <w:rsid w:val="006B162D"/>
    <w:rsid w:val="006B1A89"/>
    <w:rsid w:val="006C3BC3"/>
    <w:rsid w:val="006C7050"/>
    <w:rsid w:val="006D6C6C"/>
    <w:rsid w:val="006E1005"/>
    <w:rsid w:val="006F1BE4"/>
    <w:rsid w:val="006F3709"/>
    <w:rsid w:val="006F37F2"/>
    <w:rsid w:val="00700F0D"/>
    <w:rsid w:val="007078D5"/>
    <w:rsid w:val="007119DC"/>
    <w:rsid w:val="00720D6F"/>
    <w:rsid w:val="00721C3D"/>
    <w:rsid w:val="007241AD"/>
    <w:rsid w:val="007257AE"/>
    <w:rsid w:val="0072658D"/>
    <w:rsid w:val="00740C4A"/>
    <w:rsid w:val="00742E15"/>
    <w:rsid w:val="00745B54"/>
    <w:rsid w:val="00753A53"/>
    <w:rsid w:val="0075582D"/>
    <w:rsid w:val="00760EBF"/>
    <w:rsid w:val="00760ECE"/>
    <w:rsid w:val="00765990"/>
    <w:rsid w:val="00765D39"/>
    <w:rsid w:val="00772DA2"/>
    <w:rsid w:val="007741B2"/>
    <w:rsid w:val="007941E0"/>
    <w:rsid w:val="00796BA4"/>
    <w:rsid w:val="00796C30"/>
    <w:rsid w:val="007A0295"/>
    <w:rsid w:val="007A3796"/>
    <w:rsid w:val="007B32F0"/>
    <w:rsid w:val="007B73AC"/>
    <w:rsid w:val="007C14FB"/>
    <w:rsid w:val="007C38BB"/>
    <w:rsid w:val="007C54DB"/>
    <w:rsid w:val="007D7164"/>
    <w:rsid w:val="007E2A58"/>
    <w:rsid w:val="007E50EC"/>
    <w:rsid w:val="007F2BCB"/>
    <w:rsid w:val="007F352A"/>
    <w:rsid w:val="0081020D"/>
    <w:rsid w:val="00812D7C"/>
    <w:rsid w:val="00813665"/>
    <w:rsid w:val="00817C5E"/>
    <w:rsid w:val="00822936"/>
    <w:rsid w:val="00843F87"/>
    <w:rsid w:val="00857240"/>
    <w:rsid w:val="008660E5"/>
    <w:rsid w:val="00866418"/>
    <w:rsid w:val="00875E68"/>
    <w:rsid w:val="008A217A"/>
    <w:rsid w:val="008A6EDF"/>
    <w:rsid w:val="008A7CC4"/>
    <w:rsid w:val="008B371F"/>
    <w:rsid w:val="008B4637"/>
    <w:rsid w:val="008B79F5"/>
    <w:rsid w:val="008D4521"/>
    <w:rsid w:val="008E7F14"/>
    <w:rsid w:val="008F023C"/>
    <w:rsid w:val="008F1C20"/>
    <w:rsid w:val="008F511B"/>
    <w:rsid w:val="0090126A"/>
    <w:rsid w:val="00906E72"/>
    <w:rsid w:val="0091531B"/>
    <w:rsid w:val="00926A89"/>
    <w:rsid w:val="00930CF4"/>
    <w:rsid w:val="009373A1"/>
    <w:rsid w:val="00942E7F"/>
    <w:rsid w:val="00946BD9"/>
    <w:rsid w:val="009503BD"/>
    <w:rsid w:val="0095060B"/>
    <w:rsid w:val="009652F1"/>
    <w:rsid w:val="009729A7"/>
    <w:rsid w:val="00975A6E"/>
    <w:rsid w:val="00976EE4"/>
    <w:rsid w:val="00982EC4"/>
    <w:rsid w:val="00986EE8"/>
    <w:rsid w:val="009A128E"/>
    <w:rsid w:val="009A1E94"/>
    <w:rsid w:val="009A213F"/>
    <w:rsid w:val="009A50BE"/>
    <w:rsid w:val="009B7BC0"/>
    <w:rsid w:val="009C2403"/>
    <w:rsid w:val="009C4717"/>
    <w:rsid w:val="009C7C79"/>
    <w:rsid w:val="009D141D"/>
    <w:rsid w:val="009D5E25"/>
    <w:rsid w:val="009E01E3"/>
    <w:rsid w:val="009E2BAE"/>
    <w:rsid w:val="009F330D"/>
    <w:rsid w:val="009F615E"/>
    <w:rsid w:val="00A00A8B"/>
    <w:rsid w:val="00A24725"/>
    <w:rsid w:val="00A32796"/>
    <w:rsid w:val="00A439FD"/>
    <w:rsid w:val="00A56C20"/>
    <w:rsid w:val="00A678A0"/>
    <w:rsid w:val="00A70DAA"/>
    <w:rsid w:val="00A80655"/>
    <w:rsid w:val="00A809A8"/>
    <w:rsid w:val="00A81ED9"/>
    <w:rsid w:val="00A84AB8"/>
    <w:rsid w:val="00A86945"/>
    <w:rsid w:val="00A902D4"/>
    <w:rsid w:val="00A96481"/>
    <w:rsid w:val="00AA3E5F"/>
    <w:rsid w:val="00AB595E"/>
    <w:rsid w:val="00AB769A"/>
    <w:rsid w:val="00AC0563"/>
    <w:rsid w:val="00AC25DD"/>
    <w:rsid w:val="00AC58A0"/>
    <w:rsid w:val="00AC62B1"/>
    <w:rsid w:val="00AD3210"/>
    <w:rsid w:val="00AD3546"/>
    <w:rsid w:val="00AE4193"/>
    <w:rsid w:val="00AE6AAB"/>
    <w:rsid w:val="00AF4400"/>
    <w:rsid w:val="00B0051C"/>
    <w:rsid w:val="00B0392A"/>
    <w:rsid w:val="00B068DA"/>
    <w:rsid w:val="00B14090"/>
    <w:rsid w:val="00B15E33"/>
    <w:rsid w:val="00B2233E"/>
    <w:rsid w:val="00B22840"/>
    <w:rsid w:val="00B25505"/>
    <w:rsid w:val="00B449AD"/>
    <w:rsid w:val="00B5405B"/>
    <w:rsid w:val="00B5467F"/>
    <w:rsid w:val="00B562F5"/>
    <w:rsid w:val="00B61E4A"/>
    <w:rsid w:val="00B6209F"/>
    <w:rsid w:val="00B63D48"/>
    <w:rsid w:val="00B73651"/>
    <w:rsid w:val="00B85F7E"/>
    <w:rsid w:val="00B93593"/>
    <w:rsid w:val="00BA4E25"/>
    <w:rsid w:val="00BA67E4"/>
    <w:rsid w:val="00BA719F"/>
    <w:rsid w:val="00BE2AC4"/>
    <w:rsid w:val="00BE4FC9"/>
    <w:rsid w:val="00BF0949"/>
    <w:rsid w:val="00BF6487"/>
    <w:rsid w:val="00C04A7D"/>
    <w:rsid w:val="00C0721C"/>
    <w:rsid w:val="00C1224C"/>
    <w:rsid w:val="00C12F80"/>
    <w:rsid w:val="00C1325C"/>
    <w:rsid w:val="00C154ED"/>
    <w:rsid w:val="00C159AF"/>
    <w:rsid w:val="00C25C8F"/>
    <w:rsid w:val="00C4060C"/>
    <w:rsid w:val="00C5194F"/>
    <w:rsid w:val="00C537F2"/>
    <w:rsid w:val="00C57C60"/>
    <w:rsid w:val="00C602F2"/>
    <w:rsid w:val="00C644E9"/>
    <w:rsid w:val="00C77BF8"/>
    <w:rsid w:val="00C810BC"/>
    <w:rsid w:val="00C822EA"/>
    <w:rsid w:val="00C92438"/>
    <w:rsid w:val="00C95A75"/>
    <w:rsid w:val="00CA3475"/>
    <w:rsid w:val="00CA44DC"/>
    <w:rsid w:val="00CA73D8"/>
    <w:rsid w:val="00CA77AB"/>
    <w:rsid w:val="00CB129E"/>
    <w:rsid w:val="00CB2749"/>
    <w:rsid w:val="00CC1B6E"/>
    <w:rsid w:val="00CE0AC5"/>
    <w:rsid w:val="00CE2F6D"/>
    <w:rsid w:val="00D0050B"/>
    <w:rsid w:val="00D03A67"/>
    <w:rsid w:val="00D156A7"/>
    <w:rsid w:val="00D157F3"/>
    <w:rsid w:val="00D221B1"/>
    <w:rsid w:val="00D30890"/>
    <w:rsid w:val="00D3728F"/>
    <w:rsid w:val="00D37A29"/>
    <w:rsid w:val="00D6492A"/>
    <w:rsid w:val="00D874DF"/>
    <w:rsid w:val="00D9405D"/>
    <w:rsid w:val="00DC0ABF"/>
    <w:rsid w:val="00DC0AC9"/>
    <w:rsid w:val="00DC1E88"/>
    <w:rsid w:val="00DC6B86"/>
    <w:rsid w:val="00DE061E"/>
    <w:rsid w:val="00DE2314"/>
    <w:rsid w:val="00DE7945"/>
    <w:rsid w:val="00DF5C92"/>
    <w:rsid w:val="00E14C13"/>
    <w:rsid w:val="00E22354"/>
    <w:rsid w:val="00E243F2"/>
    <w:rsid w:val="00E307E5"/>
    <w:rsid w:val="00E42665"/>
    <w:rsid w:val="00E42E4D"/>
    <w:rsid w:val="00E43195"/>
    <w:rsid w:val="00E50A4F"/>
    <w:rsid w:val="00E51476"/>
    <w:rsid w:val="00E6224C"/>
    <w:rsid w:val="00E651B9"/>
    <w:rsid w:val="00E717A2"/>
    <w:rsid w:val="00E7293E"/>
    <w:rsid w:val="00E735CC"/>
    <w:rsid w:val="00E82F42"/>
    <w:rsid w:val="00E86973"/>
    <w:rsid w:val="00EA76DE"/>
    <w:rsid w:val="00EB0821"/>
    <w:rsid w:val="00EB0EE6"/>
    <w:rsid w:val="00EC0D14"/>
    <w:rsid w:val="00ED1512"/>
    <w:rsid w:val="00EE0271"/>
    <w:rsid w:val="00F0161E"/>
    <w:rsid w:val="00F02D53"/>
    <w:rsid w:val="00F0692B"/>
    <w:rsid w:val="00F075D8"/>
    <w:rsid w:val="00F10A48"/>
    <w:rsid w:val="00F1265C"/>
    <w:rsid w:val="00F2043C"/>
    <w:rsid w:val="00F278D2"/>
    <w:rsid w:val="00F3070E"/>
    <w:rsid w:val="00F30E4C"/>
    <w:rsid w:val="00F42384"/>
    <w:rsid w:val="00F44DEE"/>
    <w:rsid w:val="00F54F7B"/>
    <w:rsid w:val="00F5710A"/>
    <w:rsid w:val="00F63111"/>
    <w:rsid w:val="00F6489C"/>
    <w:rsid w:val="00F70750"/>
    <w:rsid w:val="00F71306"/>
    <w:rsid w:val="00F83FDB"/>
    <w:rsid w:val="00F9104F"/>
    <w:rsid w:val="00FA0849"/>
    <w:rsid w:val="00FA395F"/>
    <w:rsid w:val="00FA6296"/>
    <w:rsid w:val="00FB186B"/>
    <w:rsid w:val="00FC0D61"/>
    <w:rsid w:val="00FC7D5C"/>
    <w:rsid w:val="00FD0FF3"/>
    <w:rsid w:val="00FD6898"/>
    <w:rsid w:val="00FE44D6"/>
    <w:rsid w:val="00FF0055"/>
    <w:rsid w:val="00FF7B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5">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1E4"/>
  </w:style>
  <w:style w:type="paragraph" w:styleId="1">
    <w:name w:val="heading 1"/>
    <w:basedOn w:val="a"/>
    <w:next w:val="a"/>
    <w:link w:val="10"/>
    <w:uiPriority w:val="9"/>
    <w:qFormat/>
    <w:rsid w:val="00DC1E88"/>
    <w:pPr>
      <w:keepNext/>
      <w:numPr>
        <w:numId w:val="4"/>
      </w:numPr>
      <w:spacing w:before="180" w:after="180" w:line="240" w:lineRule="auto"/>
      <w:jc w:val="left"/>
      <w:outlineLvl w:val="0"/>
    </w:pPr>
    <w:rPr>
      <w:rFonts w:ascii="Times New Roman" w:eastAsiaTheme="minorEastAsia" w:hAnsi="Times New Roman" w:cs="Times New Roman"/>
      <w:b/>
      <w:bCs/>
      <w:kern w:val="32"/>
      <w:sz w:val="24"/>
      <w:szCs w:val="24"/>
    </w:rPr>
  </w:style>
  <w:style w:type="paragraph" w:styleId="2">
    <w:name w:val="heading 2"/>
    <w:basedOn w:val="a"/>
    <w:next w:val="a"/>
    <w:link w:val="20"/>
    <w:uiPriority w:val="9"/>
    <w:qFormat/>
    <w:rsid w:val="00DC1E88"/>
    <w:pPr>
      <w:keepNext/>
      <w:numPr>
        <w:ilvl w:val="1"/>
        <w:numId w:val="4"/>
      </w:numPr>
      <w:spacing w:after="120" w:line="240" w:lineRule="auto"/>
      <w:outlineLvl w:val="1"/>
    </w:pPr>
    <w:rPr>
      <w:rFonts w:ascii="Times New Roman" w:eastAsiaTheme="minorEastAsia" w:hAnsi="Times New Roman" w:cs="Times New Roman"/>
      <w:sz w:val="24"/>
      <w:szCs w:val="24"/>
    </w:rPr>
  </w:style>
  <w:style w:type="paragraph" w:styleId="3">
    <w:name w:val="heading 3"/>
    <w:basedOn w:val="a"/>
    <w:next w:val="a"/>
    <w:link w:val="30"/>
    <w:uiPriority w:val="9"/>
    <w:qFormat/>
    <w:rsid w:val="00DC1E88"/>
    <w:pPr>
      <w:keepNext/>
      <w:numPr>
        <w:ilvl w:val="2"/>
        <w:numId w:val="4"/>
      </w:numPr>
      <w:spacing w:before="60" w:after="60" w:line="240" w:lineRule="auto"/>
      <w:outlineLvl w:val="2"/>
    </w:pPr>
    <w:rPr>
      <w:rFonts w:ascii="Times New Roman" w:eastAsiaTheme="minorEastAsia" w:hAnsi="Times New Roman" w:cs="Times New Roman"/>
      <w:sz w:val="24"/>
      <w:szCs w:val="24"/>
    </w:rPr>
  </w:style>
  <w:style w:type="paragraph" w:styleId="4">
    <w:name w:val="heading 4"/>
    <w:basedOn w:val="a"/>
    <w:next w:val="a"/>
    <w:link w:val="40"/>
    <w:uiPriority w:val="9"/>
    <w:qFormat/>
    <w:rsid w:val="00DC1E88"/>
    <w:pPr>
      <w:keepNext/>
      <w:numPr>
        <w:ilvl w:val="3"/>
        <w:numId w:val="4"/>
      </w:numPr>
      <w:spacing w:before="0" w:after="60" w:line="240" w:lineRule="auto"/>
      <w:outlineLvl w:val="3"/>
    </w:pPr>
    <w:rPr>
      <w:rFonts w:ascii="Times New Roman" w:eastAsiaTheme="minorEastAsia" w:hAnsi="Times New Roman" w:cs="Times New Roman"/>
      <w:b/>
      <w:bCs/>
      <w:sz w:val="24"/>
      <w:szCs w:val="24"/>
    </w:rPr>
  </w:style>
  <w:style w:type="paragraph" w:styleId="6">
    <w:name w:val="heading 6"/>
    <w:basedOn w:val="a"/>
    <w:next w:val="a"/>
    <w:link w:val="60"/>
    <w:uiPriority w:val="9"/>
    <w:qFormat/>
    <w:rsid w:val="00DC1E88"/>
    <w:pPr>
      <w:numPr>
        <w:ilvl w:val="5"/>
        <w:numId w:val="4"/>
      </w:numPr>
      <w:spacing w:before="240" w:after="60" w:line="240" w:lineRule="auto"/>
      <w:outlineLvl w:val="5"/>
    </w:pPr>
    <w:rPr>
      <w:rFonts w:ascii="Calibri" w:eastAsiaTheme="minorEastAsia" w:hAnsi="Calibri" w:cs="Calibri"/>
      <w:b/>
      <w:bCs/>
    </w:rPr>
  </w:style>
  <w:style w:type="paragraph" w:styleId="7">
    <w:name w:val="heading 7"/>
    <w:basedOn w:val="a"/>
    <w:next w:val="a"/>
    <w:link w:val="70"/>
    <w:uiPriority w:val="9"/>
    <w:qFormat/>
    <w:rsid w:val="00DC1E88"/>
    <w:pPr>
      <w:numPr>
        <w:ilvl w:val="6"/>
        <w:numId w:val="4"/>
      </w:numPr>
      <w:spacing w:before="240" w:after="60" w:line="240" w:lineRule="auto"/>
      <w:outlineLvl w:val="6"/>
    </w:pPr>
    <w:rPr>
      <w:rFonts w:ascii="Calibri" w:eastAsiaTheme="minorEastAsia" w:hAnsi="Calibri" w:cs="Calibri"/>
      <w:sz w:val="24"/>
      <w:szCs w:val="24"/>
    </w:rPr>
  </w:style>
  <w:style w:type="paragraph" w:styleId="8">
    <w:name w:val="heading 8"/>
    <w:basedOn w:val="a"/>
    <w:next w:val="a"/>
    <w:link w:val="80"/>
    <w:uiPriority w:val="9"/>
    <w:qFormat/>
    <w:rsid w:val="00DC1E88"/>
    <w:pPr>
      <w:numPr>
        <w:ilvl w:val="7"/>
        <w:numId w:val="4"/>
      </w:numPr>
      <w:spacing w:before="240" w:after="60" w:line="240" w:lineRule="auto"/>
      <w:outlineLvl w:val="7"/>
    </w:pPr>
    <w:rPr>
      <w:rFonts w:ascii="Calibri" w:eastAsiaTheme="minorEastAsia" w:hAnsi="Calibri" w:cs="Calibri"/>
      <w:i/>
      <w:iCs/>
      <w:sz w:val="24"/>
      <w:szCs w:val="24"/>
    </w:rPr>
  </w:style>
  <w:style w:type="paragraph" w:styleId="9">
    <w:name w:val="heading 9"/>
    <w:basedOn w:val="a"/>
    <w:next w:val="a"/>
    <w:link w:val="90"/>
    <w:uiPriority w:val="9"/>
    <w:qFormat/>
    <w:rsid w:val="00DC1E88"/>
    <w:pPr>
      <w:numPr>
        <w:ilvl w:val="8"/>
        <w:numId w:val="4"/>
      </w:numPr>
      <w:spacing w:before="240" w:after="60" w:line="240" w:lineRule="auto"/>
      <w:outlineLvl w:val="8"/>
    </w:pPr>
    <w:rPr>
      <w:rFonts w:ascii="Cambria" w:eastAsiaTheme="minorEastAsia" w:hAnsi="Cambria" w:cs="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42E15"/>
    <w:pPr>
      <w:widowControl w:val="0"/>
      <w:autoSpaceDE w:val="0"/>
      <w:autoSpaceDN w:val="0"/>
      <w:spacing w:before="0" w:line="240" w:lineRule="auto"/>
      <w:ind w:firstLine="0"/>
      <w:jc w:val="left"/>
    </w:pPr>
    <w:rPr>
      <w:rFonts w:ascii="Calibri" w:eastAsia="Times New Roman" w:hAnsi="Calibri" w:cs="Calibri"/>
      <w:szCs w:val="20"/>
      <w:lang w:eastAsia="ru-RU"/>
    </w:rPr>
  </w:style>
  <w:style w:type="character" w:customStyle="1" w:styleId="ConsPlusNormal0">
    <w:name w:val="ConsPlusNormal Знак"/>
    <w:link w:val="ConsPlusNormal"/>
    <w:locked/>
    <w:rsid w:val="00742E15"/>
    <w:rPr>
      <w:rFonts w:ascii="Calibri" w:eastAsia="Times New Roman" w:hAnsi="Calibri" w:cs="Calibri"/>
      <w:szCs w:val="20"/>
      <w:lang w:eastAsia="ru-RU"/>
    </w:rPr>
  </w:style>
  <w:style w:type="paragraph" w:customStyle="1" w:styleId="ConsPlusTitle">
    <w:name w:val="ConsPlusTitle"/>
    <w:rsid w:val="00742E15"/>
    <w:pPr>
      <w:widowControl w:val="0"/>
      <w:autoSpaceDE w:val="0"/>
      <w:autoSpaceDN w:val="0"/>
      <w:spacing w:before="0" w:line="240" w:lineRule="auto"/>
      <w:ind w:firstLine="0"/>
      <w:jc w:val="left"/>
    </w:pPr>
    <w:rPr>
      <w:rFonts w:ascii="Calibri" w:eastAsia="Times New Roman" w:hAnsi="Calibri" w:cs="Calibri"/>
      <w:b/>
      <w:szCs w:val="20"/>
      <w:lang w:eastAsia="ru-RU"/>
    </w:rPr>
  </w:style>
  <w:style w:type="paragraph" w:customStyle="1" w:styleId="punct">
    <w:name w:val="punct"/>
    <w:basedOn w:val="a"/>
    <w:rsid w:val="00742E15"/>
    <w:pPr>
      <w:numPr>
        <w:numId w:val="1"/>
      </w:numPr>
      <w:autoSpaceDE w:val="0"/>
      <w:autoSpaceDN w:val="0"/>
      <w:adjustRightInd w:val="0"/>
      <w:spacing w:before="0" w:line="360" w:lineRule="auto"/>
    </w:pPr>
    <w:rPr>
      <w:rFonts w:ascii="Times New Roman" w:eastAsia="Times New Roman" w:hAnsi="Times New Roman" w:cs="Times New Roman"/>
      <w:sz w:val="26"/>
      <w:szCs w:val="26"/>
      <w:lang w:eastAsia="ru-RU"/>
    </w:rPr>
  </w:style>
  <w:style w:type="paragraph" w:customStyle="1" w:styleId="subpunct">
    <w:name w:val="subpunct"/>
    <w:basedOn w:val="a"/>
    <w:rsid w:val="00742E15"/>
    <w:pPr>
      <w:numPr>
        <w:ilvl w:val="1"/>
        <w:numId w:val="1"/>
      </w:numPr>
      <w:tabs>
        <w:tab w:val="num" w:pos="1631"/>
      </w:tabs>
      <w:autoSpaceDE w:val="0"/>
      <w:autoSpaceDN w:val="0"/>
      <w:adjustRightInd w:val="0"/>
      <w:spacing w:before="0" w:line="360" w:lineRule="auto"/>
      <w:ind w:left="780"/>
    </w:pPr>
    <w:rPr>
      <w:rFonts w:ascii="Times New Roman" w:eastAsia="Times New Roman" w:hAnsi="Times New Roman" w:cs="Times New Roman"/>
      <w:sz w:val="26"/>
      <w:szCs w:val="26"/>
      <w:lang w:val="en-US" w:eastAsia="ru-RU"/>
    </w:rPr>
  </w:style>
  <w:style w:type="paragraph" w:customStyle="1" w:styleId="ConsPlusNonformat">
    <w:name w:val="ConsPlusNonformat"/>
    <w:uiPriority w:val="99"/>
    <w:rsid w:val="00226783"/>
    <w:pPr>
      <w:widowControl w:val="0"/>
      <w:autoSpaceDE w:val="0"/>
      <w:autoSpaceDN w:val="0"/>
      <w:spacing w:before="0" w:line="240" w:lineRule="auto"/>
      <w:ind w:firstLine="0"/>
      <w:jc w:val="left"/>
    </w:pPr>
    <w:rPr>
      <w:rFonts w:ascii="Courier New" w:eastAsia="Times New Roman" w:hAnsi="Courier New" w:cs="Courier New"/>
      <w:sz w:val="20"/>
      <w:szCs w:val="20"/>
      <w:lang w:eastAsia="ru-RU"/>
    </w:rPr>
  </w:style>
  <w:style w:type="table" w:styleId="a3">
    <w:name w:val="Table Grid"/>
    <w:basedOn w:val="a1"/>
    <w:uiPriority w:val="59"/>
    <w:rsid w:val="00226783"/>
    <w:pPr>
      <w:spacing w:before="0"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26783"/>
    <w:pPr>
      <w:ind w:left="720"/>
      <w:contextualSpacing/>
    </w:pPr>
  </w:style>
  <w:style w:type="paragraph" w:styleId="a5">
    <w:name w:val="Balloon Text"/>
    <w:basedOn w:val="a"/>
    <w:link w:val="a6"/>
    <w:uiPriority w:val="99"/>
    <w:semiHidden/>
    <w:unhideWhenUsed/>
    <w:rsid w:val="00D0050B"/>
    <w:pPr>
      <w:spacing w:before="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0050B"/>
    <w:rPr>
      <w:rFonts w:ascii="Segoe UI" w:hAnsi="Segoe UI" w:cs="Segoe UI"/>
      <w:sz w:val="18"/>
      <w:szCs w:val="18"/>
    </w:rPr>
  </w:style>
  <w:style w:type="paragraph" w:styleId="a7">
    <w:name w:val="header"/>
    <w:basedOn w:val="a"/>
    <w:link w:val="a8"/>
    <w:uiPriority w:val="99"/>
    <w:unhideWhenUsed/>
    <w:rsid w:val="00D0050B"/>
    <w:pPr>
      <w:tabs>
        <w:tab w:val="center" w:pos="4677"/>
        <w:tab w:val="right" w:pos="9355"/>
      </w:tabs>
      <w:spacing w:before="0" w:line="240" w:lineRule="auto"/>
    </w:pPr>
  </w:style>
  <w:style w:type="character" w:customStyle="1" w:styleId="a8">
    <w:name w:val="Верхний колонтитул Знак"/>
    <w:basedOn w:val="a0"/>
    <w:link w:val="a7"/>
    <w:uiPriority w:val="99"/>
    <w:rsid w:val="00D0050B"/>
  </w:style>
  <w:style w:type="paragraph" w:styleId="a9">
    <w:name w:val="footer"/>
    <w:basedOn w:val="a"/>
    <w:link w:val="aa"/>
    <w:uiPriority w:val="99"/>
    <w:unhideWhenUsed/>
    <w:rsid w:val="00D0050B"/>
    <w:pPr>
      <w:tabs>
        <w:tab w:val="center" w:pos="4677"/>
        <w:tab w:val="right" w:pos="9355"/>
      </w:tabs>
      <w:spacing w:before="0" w:line="240" w:lineRule="auto"/>
    </w:pPr>
  </w:style>
  <w:style w:type="character" w:customStyle="1" w:styleId="aa">
    <w:name w:val="Нижний колонтитул Знак"/>
    <w:basedOn w:val="a0"/>
    <w:link w:val="a9"/>
    <w:uiPriority w:val="99"/>
    <w:rsid w:val="00D0050B"/>
  </w:style>
  <w:style w:type="paragraph" w:styleId="ab">
    <w:name w:val="Body Text"/>
    <w:basedOn w:val="a"/>
    <w:link w:val="ac"/>
    <w:uiPriority w:val="99"/>
    <w:unhideWhenUsed/>
    <w:rsid w:val="00DC1E88"/>
    <w:pPr>
      <w:spacing w:before="0" w:after="120"/>
      <w:ind w:firstLine="0"/>
      <w:jc w:val="left"/>
    </w:pPr>
    <w:rPr>
      <w:rFonts w:ascii="Times New Roman" w:eastAsiaTheme="minorEastAsia" w:hAnsi="Times New Roman" w:cs="Times New Roman"/>
      <w:sz w:val="28"/>
    </w:rPr>
  </w:style>
  <w:style w:type="character" w:customStyle="1" w:styleId="ac">
    <w:name w:val="Основной текст Знак"/>
    <w:basedOn w:val="a0"/>
    <w:link w:val="ab"/>
    <w:uiPriority w:val="99"/>
    <w:rsid w:val="00DC1E88"/>
    <w:rPr>
      <w:rFonts w:ascii="Times New Roman" w:eastAsiaTheme="minorEastAsia" w:hAnsi="Times New Roman" w:cs="Times New Roman"/>
      <w:sz w:val="28"/>
    </w:rPr>
  </w:style>
  <w:style w:type="character" w:customStyle="1" w:styleId="10">
    <w:name w:val="Заголовок 1 Знак"/>
    <w:basedOn w:val="a0"/>
    <w:link w:val="1"/>
    <w:uiPriority w:val="9"/>
    <w:rsid w:val="00DC1E88"/>
    <w:rPr>
      <w:rFonts w:ascii="Times New Roman" w:eastAsiaTheme="minorEastAsia" w:hAnsi="Times New Roman" w:cs="Times New Roman"/>
      <w:b/>
      <w:bCs/>
      <w:kern w:val="32"/>
      <w:sz w:val="24"/>
      <w:szCs w:val="24"/>
    </w:rPr>
  </w:style>
  <w:style w:type="character" w:customStyle="1" w:styleId="20">
    <w:name w:val="Заголовок 2 Знак"/>
    <w:basedOn w:val="a0"/>
    <w:link w:val="2"/>
    <w:uiPriority w:val="9"/>
    <w:rsid w:val="00DC1E88"/>
    <w:rPr>
      <w:rFonts w:ascii="Times New Roman" w:eastAsiaTheme="minorEastAsia" w:hAnsi="Times New Roman" w:cs="Times New Roman"/>
      <w:sz w:val="24"/>
      <w:szCs w:val="24"/>
    </w:rPr>
  </w:style>
  <w:style w:type="character" w:customStyle="1" w:styleId="30">
    <w:name w:val="Заголовок 3 Знак"/>
    <w:basedOn w:val="a0"/>
    <w:link w:val="3"/>
    <w:uiPriority w:val="9"/>
    <w:rsid w:val="00DC1E88"/>
    <w:rPr>
      <w:rFonts w:ascii="Times New Roman" w:eastAsiaTheme="minorEastAsia" w:hAnsi="Times New Roman" w:cs="Times New Roman"/>
      <w:sz w:val="24"/>
      <w:szCs w:val="24"/>
    </w:rPr>
  </w:style>
  <w:style w:type="character" w:customStyle="1" w:styleId="40">
    <w:name w:val="Заголовок 4 Знак"/>
    <w:basedOn w:val="a0"/>
    <w:link w:val="4"/>
    <w:uiPriority w:val="9"/>
    <w:rsid w:val="00DC1E88"/>
    <w:rPr>
      <w:rFonts w:ascii="Times New Roman" w:eastAsiaTheme="minorEastAsia" w:hAnsi="Times New Roman" w:cs="Times New Roman"/>
      <w:b/>
      <w:bCs/>
      <w:sz w:val="24"/>
      <w:szCs w:val="24"/>
    </w:rPr>
  </w:style>
  <w:style w:type="character" w:customStyle="1" w:styleId="60">
    <w:name w:val="Заголовок 6 Знак"/>
    <w:basedOn w:val="a0"/>
    <w:link w:val="6"/>
    <w:uiPriority w:val="9"/>
    <w:rsid w:val="00DC1E88"/>
    <w:rPr>
      <w:rFonts w:ascii="Calibri" w:eastAsiaTheme="minorEastAsia" w:hAnsi="Calibri" w:cs="Calibri"/>
      <w:b/>
      <w:bCs/>
    </w:rPr>
  </w:style>
  <w:style w:type="character" w:customStyle="1" w:styleId="70">
    <w:name w:val="Заголовок 7 Знак"/>
    <w:basedOn w:val="a0"/>
    <w:link w:val="7"/>
    <w:uiPriority w:val="9"/>
    <w:rsid w:val="00DC1E88"/>
    <w:rPr>
      <w:rFonts w:ascii="Calibri" w:eastAsiaTheme="minorEastAsia" w:hAnsi="Calibri" w:cs="Calibri"/>
      <w:sz w:val="24"/>
      <w:szCs w:val="24"/>
    </w:rPr>
  </w:style>
  <w:style w:type="character" w:customStyle="1" w:styleId="80">
    <w:name w:val="Заголовок 8 Знак"/>
    <w:basedOn w:val="a0"/>
    <w:link w:val="8"/>
    <w:uiPriority w:val="9"/>
    <w:rsid w:val="00DC1E88"/>
    <w:rPr>
      <w:rFonts w:ascii="Calibri" w:eastAsiaTheme="minorEastAsia" w:hAnsi="Calibri" w:cs="Calibri"/>
      <w:i/>
      <w:iCs/>
      <w:sz w:val="24"/>
      <w:szCs w:val="24"/>
    </w:rPr>
  </w:style>
  <w:style w:type="character" w:customStyle="1" w:styleId="90">
    <w:name w:val="Заголовок 9 Знак"/>
    <w:basedOn w:val="a0"/>
    <w:link w:val="9"/>
    <w:uiPriority w:val="9"/>
    <w:rsid w:val="00DC1E88"/>
    <w:rPr>
      <w:rFonts w:ascii="Cambria" w:eastAsiaTheme="minorEastAsia" w:hAnsi="Cambria" w:cs="Cambria"/>
    </w:rPr>
  </w:style>
  <w:style w:type="character" w:styleId="ad">
    <w:name w:val="Hyperlink"/>
    <w:basedOn w:val="a0"/>
    <w:uiPriority w:val="99"/>
    <w:rsid w:val="00DC1E88"/>
    <w:rPr>
      <w:rFonts w:cs="Times New Roman"/>
      <w:color w:val="0000FF"/>
      <w:u w:val="none"/>
    </w:rPr>
  </w:style>
  <w:style w:type="paragraph" w:customStyle="1" w:styleId="5">
    <w:name w:val="Основной текст5"/>
    <w:basedOn w:val="a"/>
    <w:rsid w:val="0075582D"/>
    <w:pPr>
      <w:spacing w:before="0" w:line="322" w:lineRule="exact"/>
      <w:ind w:hanging="520"/>
      <w:jc w:val="left"/>
    </w:pPr>
    <w:rPr>
      <w:rFonts w:ascii="Times New Roman" w:eastAsia="Times New Roman" w:hAnsi="Times New Roman" w:cs="Times New Roman"/>
      <w:sz w:val="26"/>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71AEF616A45BFEA08DE11C032FBFB6E721FFEFC3E8CED1152138FC10E4809D130A35DC3EF9EE4C1817EA2038DDF2H" TargetMode="External"/><Relationship Id="rId13" Type="http://schemas.openxmlformats.org/officeDocument/2006/relationships/hyperlink" Target="consultantplus://offline/ref=FA53A9E91E91D70888B8D398E2EDFCFFE50D7267C26977357C595FEDB19802A5949F51FA3BFBAA496A885C0ECBD7D239D2CFE184942F58A2REs1O" TargetMode="External"/><Relationship Id="rId18" Type="http://schemas.openxmlformats.org/officeDocument/2006/relationships/header" Target="head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kotelnich-msu.ru/" TargetMode="External"/><Relationship Id="rId12" Type="http://schemas.openxmlformats.org/officeDocument/2006/relationships/hyperlink" Target="consultantplus://offline/ref=FA53A9E91E91D70888B8D398E2EDFCFFE50D7267C26977357C595FEDB19802A5949F51FF38F0FE1D28D6055D8B9CDF3CC8D3E182R8s3O" TargetMode="External"/><Relationship Id="rId17" Type="http://schemas.openxmlformats.org/officeDocument/2006/relationships/hyperlink" Target="consultantplus://offline/ref=8CAF81F6459C117768957CADFBF70BCB3B8DF355755319677BA7AA5A4FB5AAA44D34AC0A00AE008Fj1H7L" TargetMode="External"/><Relationship Id="rId2" Type="http://schemas.openxmlformats.org/officeDocument/2006/relationships/styles" Target="styles.xml"/><Relationship Id="rId16" Type="http://schemas.openxmlformats.org/officeDocument/2006/relationships/hyperlink" Target="consultantplus://offline/ref=B54AF0AE92D66DD1EE82552BF7FA82E86932FABCE7F6245D2BF517E1B06E339CF77A8F3745121E87O166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A53A9E91E91D70888B8CD95F481A0F6E6042D6FC16F7D6A280A59BAEEC804F0D4DF57AF78BFA74D6C830A5A88898B6A9284EC818E3358A4F68F08C9REsAO" TargetMode="External"/><Relationship Id="rId5" Type="http://schemas.openxmlformats.org/officeDocument/2006/relationships/footnotes" Target="footnotes.xml"/><Relationship Id="rId15" Type="http://schemas.openxmlformats.org/officeDocument/2006/relationships/hyperlink" Target="consultantplus://offline/ref=B54AF0AE92D66DD1EE82552BF7FA82E86932FABCE7F6245D2BF517E1B06E339CF77A8F344CO162K" TargetMode="External"/><Relationship Id="rId10" Type="http://schemas.openxmlformats.org/officeDocument/2006/relationships/hyperlink" Target="consultantplus://offline/ref=FA53A9E91E91D70888B8D398E2EDFCFFE50D7267C26977357C595FEDB19802A5949F51FA3BFBAA4D6E885C0ECBD7D239D2CFE184942F58A2REs1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A53A9E91E91D70888B8D398E2EDFCFFE50D7267C26977357C595FEDB19802A5949F51FA3BFBAA4D6D885C0ECBD7D239D2CFE184942F58A2REs1O" TargetMode="External"/><Relationship Id="rId14" Type="http://schemas.openxmlformats.org/officeDocument/2006/relationships/hyperlink" Target="consultantplus://offline/ref=DCD6E3F413E1C8F27A6A7C074DB075B03F2050FDC60835525B037F71E4757BEBC9D6E388FFD74AD42EA989CA7D3CF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12982</Words>
  <Characters>73998</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Морковин</dc:creator>
  <cp:lastModifiedBy>Админ</cp:lastModifiedBy>
  <cp:revision>2</cp:revision>
  <cp:lastPrinted>2020-07-21T07:57:00Z</cp:lastPrinted>
  <dcterms:created xsi:type="dcterms:W3CDTF">2020-07-27T08:35:00Z</dcterms:created>
  <dcterms:modified xsi:type="dcterms:W3CDTF">2020-07-27T08:35:00Z</dcterms:modified>
</cp:coreProperties>
</file>